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F7" w:rsidRDefault="000364EC" w:rsidP="00F229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20FF7" w:rsidRDefault="009972E3" w:rsidP="00F22940">
      <w:pPr>
        <w:rPr>
          <w:rFonts w:ascii="Times New Roman" w:hAnsi="Times New Roman" w:cs="Times New Roman"/>
          <w:b/>
          <w:sz w:val="24"/>
          <w:szCs w:val="24"/>
        </w:rPr>
      </w:pPr>
      <w:r w:rsidRPr="009972E3">
        <w:rPr>
          <w:b/>
          <w:sz w:val="28"/>
          <w:szCs w:val="28"/>
        </w:rPr>
        <w:t xml:space="preserve">                                    </w:t>
      </w:r>
      <w:r w:rsidR="00847C80">
        <w:rPr>
          <w:rFonts w:ascii="Times New Roman" w:hAnsi="Times New Roman" w:cs="Times New Roman"/>
          <w:b/>
          <w:sz w:val="24"/>
          <w:szCs w:val="24"/>
        </w:rPr>
        <w:t>Трудовой договор</w:t>
      </w:r>
      <w:r w:rsidR="00A9743C">
        <w:rPr>
          <w:rFonts w:ascii="Times New Roman" w:hAnsi="Times New Roman" w:cs="Times New Roman"/>
          <w:b/>
          <w:sz w:val="24"/>
          <w:szCs w:val="24"/>
        </w:rPr>
        <w:t xml:space="preserve"> № _______ от «</w:t>
      </w:r>
      <w:r w:rsidR="00847C80">
        <w:rPr>
          <w:rFonts w:ascii="Times New Roman" w:hAnsi="Times New Roman" w:cs="Times New Roman"/>
          <w:b/>
          <w:sz w:val="24"/>
          <w:szCs w:val="24"/>
        </w:rPr>
        <w:t>_____</w:t>
      </w:r>
      <w:r w:rsidR="00A9743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47C80">
        <w:rPr>
          <w:rFonts w:ascii="Times New Roman" w:hAnsi="Times New Roman" w:cs="Times New Roman"/>
          <w:b/>
          <w:sz w:val="24"/>
          <w:szCs w:val="24"/>
        </w:rPr>
        <w:t>____________</w:t>
      </w:r>
      <w:r w:rsidR="00A9743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7C80">
        <w:rPr>
          <w:rFonts w:ascii="Times New Roman" w:hAnsi="Times New Roman" w:cs="Times New Roman"/>
          <w:b/>
          <w:sz w:val="24"/>
          <w:szCs w:val="24"/>
        </w:rPr>
        <w:t>_____</w:t>
      </w:r>
      <w:r w:rsidR="00A9743C">
        <w:rPr>
          <w:rFonts w:ascii="Times New Roman" w:hAnsi="Times New Roman" w:cs="Times New Roman"/>
          <w:b/>
          <w:sz w:val="24"/>
          <w:szCs w:val="24"/>
        </w:rPr>
        <w:t>г.</w:t>
      </w:r>
      <w:r w:rsidRPr="00C36A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2940" w:rsidRPr="00C20FF7" w:rsidRDefault="009972E3" w:rsidP="00F22940">
      <w:pPr>
        <w:rPr>
          <w:b/>
          <w:sz w:val="28"/>
          <w:szCs w:val="28"/>
        </w:rPr>
      </w:pPr>
      <w:r w:rsidRPr="00C36A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20FF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36A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6AF0">
        <w:rPr>
          <w:rFonts w:ascii="Times New Roman" w:hAnsi="Times New Roman" w:cs="Times New Roman"/>
        </w:rPr>
        <w:t>с.</w:t>
      </w:r>
      <w:r w:rsidR="00947456" w:rsidRPr="00C36AF0">
        <w:rPr>
          <w:rFonts w:ascii="Times New Roman" w:hAnsi="Times New Roman" w:cs="Times New Roman"/>
        </w:rPr>
        <w:t xml:space="preserve"> </w:t>
      </w:r>
      <w:r w:rsidRPr="00C36AF0">
        <w:rPr>
          <w:rFonts w:ascii="Times New Roman" w:hAnsi="Times New Roman" w:cs="Times New Roman"/>
        </w:rPr>
        <w:t>Новокаякент</w:t>
      </w:r>
    </w:p>
    <w:p w:rsidR="000A7EF4" w:rsidRPr="00010B4C" w:rsidRDefault="00847C80" w:rsidP="00F22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72E3" w:rsidRPr="00010B4C">
        <w:rPr>
          <w:rFonts w:ascii="Times New Roman" w:hAnsi="Times New Roman" w:cs="Times New Roman"/>
          <w:sz w:val="24"/>
          <w:szCs w:val="24"/>
        </w:rPr>
        <w:t xml:space="preserve">Муниципальное  </w:t>
      </w:r>
      <w:r w:rsidR="00145F66">
        <w:rPr>
          <w:rFonts w:ascii="Times New Roman" w:hAnsi="Times New Roman" w:cs="Times New Roman"/>
          <w:sz w:val="24"/>
          <w:szCs w:val="24"/>
        </w:rPr>
        <w:t>бюджетное</w:t>
      </w:r>
      <w:r w:rsidR="009972E3" w:rsidRPr="00010B4C">
        <w:rPr>
          <w:rFonts w:ascii="Times New Roman" w:hAnsi="Times New Roman" w:cs="Times New Roman"/>
          <w:sz w:val="24"/>
          <w:szCs w:val="24"/>
        </w:rPr>
        <w:t xml:space="preserve">  общеобразовательное  учреждение</w:t>
      </w:r>
      <w:r w:rsidR="00761AA8" w:rsidRPr="00010B4C">
        <w:rPr>
          <w:rFonts w:ascii="Times New Roman" w:hAnsi="Times New Roman" w:cs="Times New Roman"/>
          <w:sz w:val="24"/>
          <w:szCs w:val="24"/>
        </w:rPr>
        <w:t xml:space="preserve"> муниципального района «Каякентский район</w:t>
      </w:r>
      <w:r w:rsidR="0062155F" w:rsidRPr="00010B4C">
        <w:rPr>
          <w:rFonts w:ascii="Times New Roman" w:hAnsi="Times New Roman" w:cs="Times New Roman"/>
          <w:sz w:val="24"/>
          <w:szCs w:val="24"/>
        </w:rPr>
        <w:t>»</w:t>
      </w:r>
      <w:r w:rsidR="009972E3" w:rsidRPr="00010B4C">
        <w:rPr>
          <w:rFonts w:ascii="Times New Roman" w:hAnsi="Times New Roman" w:cs="Times New Roman"/>
          <w:sz w:val="24"/>
          <w:szCs w:val="24"/>
        </w:rPr>
        <w:t xml:space="preserve">  « Новокаякентская средняя общеобразовательная школа», именуемое в дальнейшем Работ</w:t>
      </w:r>
      <w:r w:rsidR="00890E97" w:rsidRPr="00010B4C">
        <w:rPr>
          <w:rFonts w:ascii="Times New Roman" w:hAnsi="Times New Roman" w:cs="Times New Roman"/>
          <w:sz w:val="24"/>
          <w:szCs w:val="24"/>
        </w:rPr>
        <w:t>одатель, в лице директора Джамалутдин</w:t>
      </w:r>
      <w:r w:rsidR="00010B4C" w:rsidRPr="00010B4C">
        <w:rPr>
          <w:rFonts w:ascii="Times New Roman" w:hAnsi="Times New Roman" w:cs="Times New Roman"/>
          <w:sz w:val="24"/>
          <w:szCs w:val="24"/>
        </w:rPr>
        <w:t>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90E97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010B4C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890E97" w:rsidRPr="00010B4C">
        <w:rPr>
          <w:rFonts w:ascii="Times New Roman" w:hAnsi="Times New Roman" w:cs="Times New Roman"/>
          <w:sz w:val="24"/>
          <w:szCs w:val="24"/>
        </w:rPr>
        <w:t xml:space="preserve">Мильянат </w:t>
      </w:r>
      <w:proofErr w:type="spellStart"/>
      <w:r w:rsidR="00890E97" w:rsidRPr="00010B4C">
        <w:rPr>
          <w:rFonts w:ascii="Times New Roman" w:hAnsi="Times New Roman" w:cs="Times New Roman"/>
          <w:sz w:val="24"/>
          <w:szCs w:val="24"/>
        </w:rPr>
        <w:t>Джамалутдиновны</w:t>
      </w:r>
      <w:proofErr w:type="spellEnd"/>
      <w:r w:rsidR="00890E97" w:rsidRPr="00010B4C">
        <w:rPr>
          <w:rFonts w:ascii="Times New Roman" w:hAnsi="Times New Roman" w:cs="Times New Roman"/>
          <w:sz w:val="24"/>
          <w:szCs w:val="24"/>
        </w:rPr>
        <w:t>, действующей на основании Устава, с одной стороны, и гр.________________________</w:t>
      </w:r>
      <w:r w:rsidR="00B54FC3" w:rsidRPr="00010B4C">
        <w:rPr>
          <w:rFonts w:ascii="Times New Roman" w:hAnsi="Times New Roman" w:cs="Times New Roman"/>
          <w:sz w:val="24"/>
          <w:szCs w:val="24"/>
        </w:rPr>
        <w:t>___________________</w:t>
      </w:r>
      <w:r w:rsidR="004E51F8" w:rsidRPr="00010B4C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890E97" w:rsidRPr="00010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90E97" w:rsidRPr="00010B4C">
        <w:rPr>
          <w:rFonts w:ascii="Times New Roman" w:hAnsi="Times New Roman" w:cs="Times New Roman"/>
          <w:sz w:val="24"/>
          <w:szCs w:val="24"/>
        </w:rPr>
        <w:t xml:space="preserve"> именуемая в дальнейшем «Работник», с другой стороны, заключили настоящее трудов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90E97" w:rsidRPr="00010B4C">
        <w:rPr>
          <w:rFonts w:ascii="Times New Roman" w:hAnsi="Times New Roman" w:cs="Times New Roman"/>
          <w:sz w:val="24"/>
          <w:szCs w:val="24"/>
        </w:rPr>
        <w:t xml:space="preserve"> договор   о нижеследующем:                                                                             </w:t>
      </w:r>
      <w:r w:rsidR="00010B4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90E97" w:rsidRPr="00010B4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90E97" w:rsidRPr="00010B4C">
        <w:rPr>
          <w:rFonts w:ascii="Times New Roman" w:hAnsi="Times New Roman" w:cs="Times New Roman"/>
          <w:sz w:val="24"/>
          <w:szCs w:val="24"/>
        </w:rPr>
        <w:t>Работа по должности</w:t>
      </w:r>
      <w:r w:rsidR="00AE4DBA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890E97" w:rsidRPr="00010B4C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145F66">
        <w:rPr>
          <w:rFonts w:ascii="Times New Roman" w:hAnsi="Times New Roman" w:cs="Times New Roman"/>
          <w:sz w:val="24"/>
          <w:szCs w:val="24"/>
        </w:rPr>
        <w:t>___________________</w:t>
      </w:r>
      <w:r w:rsidR="00890E97" w:rsidRPr="00010B4C">
        <w:rPr>
          <w:rFonts w:ascii="Times New Roman" w:hAnsi="Times New Roman" w:cs="Times New Roman"/>
          <w:sz w:val="24"/>
          <w:szCs w:val="24"/>
        </w:rPr>
        <w:t>___</w:t>
      </w:r>
      <w:r w:rsidR="0062155F" w:rsidRPr="00010B4C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proofErr w:type="gramEnd"/>
      <w:r w:rsidR="00890E97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2037B" w:rsidRPr="00010B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90E97" w:rsidRPr="00010B4C">
        <w:rPr>
          <w:rFonts w:ascii="Times New Roman" w:hAnsi="Times New Roman" w:cs="Times New Roman"/>
          <w:sz w:val="24"/>
          <w:szCs w:val="24"/>
        </w:rPr>
        <w:t xml:space="preserve">                              С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r w:rsidR="00761AA8" w:rsidRPr="00010B4C">
        <w:rPr>
          <w:rFonts w:ascii="Times New Roman" w:hAnsi="Times New Roman" w:cs="Times New Roman"/>
          <w:sz w:val="24"/>
          <w:szCs w:val="24"/>
          <w:u w:val="single"/>
        </w:rPr>
        <w:t>года</w:t>
      </w:r>
      <w:proofErr w:type="spellEnd"/>
      <w:r w:rsidR="00761AA8" w:rsidRPr="00010B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037B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890E97" w:rsidRPr="00010B4C">
        <w:rPr>
          <w:rFonts w:ascii="Times New Roman" w:hAnsi="Times New Roman" w:cs="Times New Roman"/>
          <w:sz w:val="24"/>
          <w:szCs w:val="24"/>
        </w:rPr>
        <w:t>учебн</w:t>
      </w:r>
      <w:r w:rsidR="00145F66">
        <w:rPr>
          <w:rFonts w:ascii="Times New Roman" w:hAnsi="Times New Roman" w:cs="Times New Roman"/>
          <w:sz w:val="24"/>
          <w:szCs w:val="24"/>
        </w:rPr>
        <w:t>ая нагрузка по учебному плану МБ</w:t>
      </w:r>
      <w:r w:rsidR="00890E97" w:rsidRPr="00010B4C">
        <w:rPr>
          <w:rFonts w:ascii="Times New Roman" w:hAnsi="Times New Roman" w:cs="Times New Roman"/>
          <w:sz w:val="24"/>
          <w:szCs w:val="24"/>
        </w:rPr>
        <w:t>ОУ «</w:t>
      </w:r>
      <w:r w:rsidR="00A427F3" w:rsidRPr="00010B4C">
        <w:rPr>
          <w:rFonts w:ascii="Times New Roman" w:hAnsi="Times New Roman" w:cs="Times New Roman"/>
          <w:sz w:val="24"/>
          <w:szCs w:val="24"/>
        </w:rPr>
        <w:t>Новокаякентская СОШ» и тарификации по согласованию с работником, с учетом мнения представительного органа составляет:</w:t>
      </w:r>
    </w:p>
    <w:tbl>
      <w:tblPr>
        <w:tblStyle w:val="a3"/>
        <w:tblW w:w="0" w:type="auto"/>
        <w:tblLook w:val="04A0"/>
      </w:tblPr>
      <w:tblGrid>
        <w:gridCol w:w="1112"/>
        <w:gridCol w:w="1095"/>
        <w:gridCol w:w="1429"/>
        <w:gridCol w:w="1636"/>
        <w:gridCol w:w="1115"/>
        <w:gridCol w:w="1375"/>
        <w:gridCol w:w="1618"/>
      </w:tblGrid>
      <w:tr w:rsidR="00A427F3" w:rsidRPr="00010B4C" w:rsidTr="00A427F3">
        <w:trPr>
          <w:trHeight w:val="657"/>
        </w:trPr>
        <w:tc>
          <w:tcPr>
            <w:tcW w:w="1112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Предмет</w:t>
            </w:r>
          </w:p>
        </w:tc>
        <w:tc>
          <w:tcPr>
            <w:tcW w:w="1095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Учебная нагрузка</w:t>
            </w:r>
          </w:p>
        </w:tc>
        <w:tc>
          <w:tcPr>
            <w:tcW w:w="1429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Элективные часы</w:t>
            </w:r>
          </w:p>
        </w:tc>
        <w:tc>
          <w:tcPr>
            <w:tcW w:w="1636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Факультативы</w:t>
            </w:r>
          </w:p>
        </w:tc>
        <w:tc>
          <w:tcPr>
            <w:tcW w:w="1115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Доп</w:t>
            </w:r>
            <w:proofErr w:type="gramStart"/>
            <w:r w:rsidRPr="00010B4C">
              <w:rPr>
                <w:b/>
              </w:rPr>
              <w:t>.о</w:t>
            </w:r>
            <w:proofErr w:type="gramEnd"/>
            <w:r w:rsidRPr="00010B4C">
              <w:rPr>
                <w:b/>
              </w:rPr>
              <w:t>бр.</w:t>
            </w:r>
          </w:p>
        </w:tc>
        <w:tc>
          <w:tcPr>
            <w:tcW w:w="1375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Количество часов</w:t>
            </w:r>
          </w:p>
        </w:tc>
        <w:tc>
          <w:tcPr>
            <w:tcW w:w="1618" w:type="dxa"/>
          </w:tcPr>
          <w:p w:rsidR="00A427F3" w:rsidRPr="00010B4C" w:rsidRDefault="00A427F3" w:rsidP="00AE4DBA">
            <w:pPr>
              <w:pStyle w:val="a6"/>
              <w:rPr>
                <w:b/>
              </w:rPr>
            </w:pPr>
            <w:r w:rsidRPr="00010B4C">
              <w:rPr>
                <w:b/>
              </w:rPr>
              <w:t>Классный руководитель</w:t>
            </w:r>
          </w:p>
        </w:tc>
      </w:tr>
      <w:tr w:rsidR="00A427F3" w:rsidRPr="00010B4C" w:rsidTr="00F22940">
        <w:trPr>
          <w:trHeight w:val="321"/>
        </w:trPr>
        <w:tc>
          <w:tcPr>
            <w:tcW w:w="1112" w:type="dxa"/>
          </w:tcPr>
          <w:p w:rsidR="00A427F3" w:rsidRPr="00010B4C" w:rsidRDefault="00A427F3" w:rsidP="00AE4DBA">
            <w:pPr>
              <w:pStyle w:val="a6"/>
            </w:pPr>
          </w:p>
        </w:tc>
        <w:tc>
          <w:tcPr>
            <w:tcW w:w="1095" w:type="dxa"/>
          </w:tcPr>
          <w:p w:rsidR="00A427F3" w:rsidRPr="00010B4C" w:rsidRDefault="00A427F3" w:rsidP="00AE4DBA">
            <w:pPr>
              <w:pStyle w:val="a6"/>
            </w:pPr>
          </w:p>
        </w:tc>
        <w:tc>
          <w:tcPr>
            <w:tcW w:w="1429" w:type="dxa"/>
          </w:tcPr>
          <w:p w:rsidR="00A427F3" w:rsidRPr="00010B4C" w:rsidRDefault="00A427F3" w:rsidP="00AE4DBA">
            <w:pPr>
              <w:pStyle w:val="a6"/>
            </w:pPr>
          </w:p>
        </w:tc>
        <w:tc>
          <w:tcPr>
            <w:tcW w:w="1636" w:type="dxa"/>
          </w:tcPr>
          <w:p w:rsidR="00A427F3" w:rsidRPr="00010B4C" w:rsidRDefault="00A427F3" w:rsidP="00AE4DBA">
            <w:pPr>
              <w:pStyle w:val="a6"/>
            </w:pPr>
          </w:p>
        </w:tc>
        <w:tc>
          <w:tcPr>
            <w:tcW w:w="1115" w:type="dxa"/>
          </w:tcPr>
          <w:p w:rsidR="00A427F3" w:rsidRPr="00010B4C" w:rsidRDefault="00A427F3" w:rsidP="00AE4DBA">
            <w:pPr>
              <w:pStyle w:val="a6"/>
            </w:pPr>
          </w:p>
        </w:tc>
        <w:tc>
          <w:tcPr>
            <w:tcW w:w="1375" w:type="dxa"/>
          </w:tcPr>
          <w:p w:rsidR="00A427F3" w:rsidRPr="00010B4C" w:rsidRDefault="00A427F3" w:rsidP="00AE4DBA">
            <w:pPr>
              <w:pStyle w:val="a6"/>
            </w:pPr>
          </w:p>
        </w:tc>
        <w:tc>
          <w:tcPr>
            <w:tcW w:w="1618" w:type="dxa"/>
          </w:tcPr>
          <w:p w:rsidR="00A427F3" w:rsidRPr="00010B4C" w:rsidRDefault="00A427F3" w:rsidP="00AE4DBA">
            <w:pPr>
              <w:pStyle w:val="a6"/>
            </w:pPr>
          </w:p>
        </w:tc>
      </w:tr>
      <w:tr w:rsidR="00F22940" w:rsidRPr="00010B4C" w:rsidTr="00F22940">
        <w:trPr>
          <w:trHeight w:val="270"/>
        </w:trPr>
        <w:tc>
          <w:tcPr>
            <w:tcW w:w="1112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09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429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36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11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37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18" w:type="dxa"/>
          </w:tcPr>
          <w:p w:rsidR="00F22940" w:rsidRPr="00010B4C" w:rsidRDefault="00F22940" w:rsidP="00AE4DBA">
            <w:pPr>
              <w:pStyle w:val="a6"/>
            </w:pPr>
          </w:p>
        </w:tc>
      </w:tr>
      <w:tr w:rsidR="00F22940" w:rsidRPr="00010B4C" w:rsidTr="00F22940">
        <w:trPr>
          <w:trHeight w:val="273"/>
        </w:trPr>
        <w:tc>
          <w:tcPr>
            <w:tcW w:w="1112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09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429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36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11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37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18" w:type="dxa"/>
          </w:tcPr>
          <w:p w:rsidR="00F22940" w:rsidRPr="00010B4C" w:rsidRDefault="00F22940" w:rsidP="00AE4DBA">
            <w:pPr>
              <w:pStyle w:val="a6"/>
            </w:pPr>
          </w:p>
        </w:tc>
      </w:tr>
      <w:tr w:rsidR="00F22940" w:rsidRPr="00010B4C" w:rsidTr="00F22940">
        <w:trPr>
          <w:trHeight w:val="278"/>
        </w:trPr>
        <w:tc>
          <w:tcPr>
            <w:tcW w:w="1112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09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429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36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11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37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18" w:type="dxa"/>
          </w:tcPr>
          <w:p w:rsidR="00F22940" w:rsidRPr="00010B4C" w:rsidRDefault="00F22940" w:rsidP="00AE4DBA">
            <w:pPr>
              <w:pStyle w:val="a6"/>
            </w:pPr>
          </w:p>
        </w:tc>
      </w:tr>
      <w:tr w:rsidR="00F22940" w:rsidRPr="00010B4C" w:rsidTr="00F22940">
        <w:trPr>
          <w:trHeight w:val="267"/>
        </w:trPr>
        <w:tc>
          <w:tcPr>
            <w:tcW w:w="1112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09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429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36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11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37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18" w:type="dxa"/>
          </w:tcPr>
          <w:p w:rsidR="00F22940" w:rsidRPr="00010B4C" w:rsidRDefault="00F22940" w:rsidP="00AE4DBA">
            <w:pPr>
              <w:pStyle w:val="a6"/>
            </w:pPr>
          </w:p>
        </w:tc>
      </w:tr>
      <w:tr w:rsidR="00F22940" w:rsidRPr="00010B4C" w:rsidTr="00F22940">
        <w:trPr>
          <w:trHeight w:val="286"/>
        </w:trPr>
        <w:tc>
          <w:tcPr>
            <w:tcW w:w="1112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09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429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36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11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375" w:type="dxa"/>
          </w:tcPr>
          <w:p w:rsidR="00F22940" w:rsidRPr="00010B4C" w:rsidRDefault="00F22940" w:rsidP="00AE4DBA">
            <w:pPr>
              <w:pStyle w:val="a6"/>
            </w:pPr>
          </w:p>
        </w:tc>
        <w:tc>
          <w:tcPr>
            <w:tcW w:w="1618" w:type="dxa"/>
          </w:tcPr>
          <w:p w:rsidR="00F22940" w:rsidRPr="00010B4C" w:rsidRDefault="00F22940" w:rsidP="00AE4DBA">
            <w:pPr>
              <w:pStyle w:val="a6"/>
            </w:pPr>
          </w:p>
        </w:tc>
      </w:tr>
    </w:tbl>
    <w:p w:rsidR="00A427F3" w:rsidRPr="00010B4C" w:rsidRDefault="00A427F3" w:rsidP="000A7EF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27F3" w:rsidRPr="00010B4C" w:rsidRDefault="00A427F3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>2. Права  и обязанности сторон</w:t>
      </w:r>
    </w:p>
    <w:p w:rsidR="00C36AF0" w:rsidRPr="00010B4C" w:rsidRDefault="00FE22AE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  <w:u w:val="single"/>
        </w:rPr>
        <w:t>2.1 Работник имеет право на</w:t>
      </w:r>
      <w:r w:rsidR="00947456" w:rsidRPr="00010B4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10B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2.1.1</w:t>
      </w:r>
      <w:r w:rsidRPr="00010B4C">
        <w:rPr>
          <w:rFonts w:ascii="Times New Roman" w:hAnsi="Times New Roman" w:cs="Times New Roman"/>
          <w:sz w:val="24"/>
          <w:szCs w:val="24"/>
        </w:rPr>
        <w:t xml:space="preserve"> рабочее место, соответствующее государственным нормативным требованиям охраны труда и условиям, предусмотренным коллективным договором;                                                                      </w:t>
      </w:r>
      <w:r w:rsidR="00547810" w:rsidRPr="00010B4C">
        <w:rPr>
          <w:rFonts w:ascii="Times New Roman" w:hAnsi="Times New Roman" w:cs="Times New Roman"/>
          <w:sz w:val="24"/>
          <w:szCs w:val="24"/>
        </w:rPr>
        <w:t xml:space="preserve">      </w:t>
      </w:r>
      <w:r w:rsidRPr="00010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EF4" w:rsidRPr="00010B4C" w:rsidRDefault="00FE22AE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AA8" w:rsidRPr="00010B4C">
        <w:rPr>
          <w:rFonts w:ascii="Times New Roman" w:hAnsi="Times New Roman" w:cs="Times New Roman"/>
          <w:b/>
          <w:sz w:val="24"/>
          <w:szCs w:val="24"/>
        </w:rPr>
        <w:t>2.1.2</w:t>
      </w:r>
      <w:r w:rsidR="00547810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Pr="00010B4C">
        <w:rPr>
          <w:rFonts w:ascii="Times New Roman" w:hAnsi="Times New Roman" w:cs="Times New Roman"/>
          <w:sz w:val="24"/>
          <w:szCs w:val="24"/>
        </w:rPr>
        <w:t xml:space="preserve">обеспечение безопасности и условий труда, соответствующих государственным нормативным требованиям охраны труда;                                                                                                                                                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2.1.3</w:t>
      </w:r>
      <w:r w:rsidRPr="00010B4C">
        <w:rPr>
          <w:rFonts w:ascii="Times New Roman" w:hAnsi="Times New Roman" w:cs="Times New Roman"/>
          <w:sz w:val="24"/>
          <w:szCs w:val="24"/>
        </w:rPr>
        <w:t xml:space="preserve"> защиту своих трудовых прав,</w:t>
      </w:r>
      <w:r w:rsidR="00547810" w:rsidRPr="00010B4C">
        <w:rPr>
          <w:rFonts w:ascii="Times New Roman" w:hAnsi="Times New Roman" w:cs="Times New Roman"/>
          <w:sz w:val="24"/>
          <w:szCs w:val="24"/>
        </w:rPr>
        <w:t xml:space="preserve"> свобод и законных интересов всеми не запрещенными законом    способами;                                                                                                                                                                                     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2.1.4</w:t>
      </w:r>
      <w:r w:rsidR="00547810" w:rsidRPr="00010B4C">
        <w:rPr>
          <w:rFonts w:ascii="Times New Roman" w:hAnsi="Times New Roman" w:cs="Times New Roman"/>
          <w:sz w:val="24"/>
          <w:szCs w:val="24"/>
        </w:rPr>
        <w:t xml:space="preserve"> на обоснованный выбор программы и учебно-методического обеспечения, включая цифровые образовательные ресурсы;</w:t>
      </w:r>
      <w:r w:rsidR="00B36BFC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47810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947456" w:rsidRPr="00010B4C">
        <w:rPr>
          <w:rFonts w:ascii="Times New Roman" w:hAnsi="Times New Roman" w:cs="Times New Roman"/>
          <w:b/>
          <w:sz w:val="24"/>
          <w:szCs w:val="24"/>
        </w:rPr>
        <w:t>2.1.5</w:t>
      </w:r>
      <w:r w:rsidR="00547810" w:rsidRPr="00010B4C">
        <w:rPr>
          <w:rFonts w:ascii="Times New Roman" w:hAnsi="Times New Roman" w:cs="Times New Roman"/>
          <w:sz w:val="24"/>
          <w:szCs w:val="24"/>
        </w:rPr>
        <w:t xml:space="preserve"> иные трудовые права, установленные федеральные законами и законодательными актами субъектов </w:t>
      </w:r>
      <w:r w:rsidR="00B36BFC" w:rsidRPr="00010B4C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="00B54FC3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B36BFC" w:rsidRPr="00010B4C">
        <w:rPr>
          <w:rFonts w:ascii="Times New Roman" w:hAnsi="Times New Roman" w:cs="Times New Roman"/>
          <w:sz w:val="24"/>
          <w:szCs w:val="24"/>
        </w:rPr>
        <w:t>настоящим трудовым договором.</w:t>
      </w:r>
      <w:proofErr w:type="gramEnd"/>
    </w:p>
    <w:p w:rsidR="00A427F3" w:rsidRPr="00010B4C" w:rsidRDefault="00B36BFC" w:rsidP="000A7EF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B4C">
        <w:rPr>
          <w:rFonts w:ascii="Times New Roman" w:hAnsi="Times New Roman" w:cs="Times New Roman"/>
          <w:b/>
          <w:sz w:val="24"/>
          <w:szCs w:val="24"/>
          <w:u w:val="single"/>
        </w:rPr>
        <w:t>2.2. Работник обязан:</w:t>
      </w:r>
    </w:p>
    <w:p w:rsidR="00B54FC3" w:rsidRP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>2.2.1</w:t>
      </w:r>
      <w:r w:rsidR="00B36BFC" w:rsidRPr="00010B4C">
        <w:rPr>
          <w:rFonts w:ascii="Times New Roman" w:hAnsi="Times New Roman" w:cs="Times New Roman"/>
          <w:sz w:val="24"/>
          <w:szCs w:val="24"/>
        </w:rPr>
        <w:t xml:space="preserve"> добросовестно выполнять свои трудовые обязанности</w:t>
      </w:r>
      <w:proofErr w:type="gramStart"/>
      <w:r w:rsidR="00B36BFC" w:rsidRPr="00010B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36BFC" w:rsidRPr="00010B4C">
        <w:rPr>
          <w:rFonts w:ascii="Times New Roman" w:hAnsi="Times New Roman" w:cs="Times New Roman"/>
          <w:sz w:val="24"/>
          <w:szCs w:val="24"/>
        </w:rPr>
        <w:t xml:space="preserve"> возложенные на него должностной инструкцией, правилами внутреннего трудового распорядка; </w:t>
      </w:r>
    </w:p>
    <w:p w:rsidR="00B54FC3" w:rsidRP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>2.2.2</w:t>
      </w:r>
      <w:r w:rsidR="00B36BFC" w:rsidRPr="00010B4C">
        <w:rPr>
          <w:rFonts w:ascii="Times New Roman" w:hAnsi="Times New Roman" w:cs="Times New Roman"/>
          <w:sz w:val="24"/>
          <w:szCs w:val="24"/>
        </w:rPr>
        <w:t xml:space="preserve"> осу</w:t>
      </w:r>
      <w:r w:rsidR="0020327F" w:rsidRPr="00010B4C">
        <w:rPr>
          <w:rFonts w:ascii="Times New Roman" w:hAnsi="Times New Roman" w:cs="Times New Roman"/>
          <w:sz w:val="24"/>
          <w:szCs w:val="24"/>
        </w:rPr>
        <w:t>ществлять учебный процесс в соответствии с образовательной программой образовательного учреждения, рабочей программу</w:t>
      </w:r>
      <w:r w:rsidR="00B36BFC" w:rsidRPr="00010B4C">
        <w:rPr>
          <w:rFonts w:ascii="Times New Roman" w:hAnsi="Times New Roman" w:cs="Times New Roman"/>
          <w:sz w:val="24"/>
          <w:szCs w:val="24"/>
        </w:rPr>
        <w:t xml:space="preserve">  </w:t>
      </w:r>
      <w:r w:rsidR="0020327F" w:rsidRPr="00010B4C">
        <w:rPr>
          <w:rFonts w:ascii="Times New Roman" w:hAnsi="Times New Roman" w:cs="Times New Roman"/>
          <w:sz w:val="24"/>
          <w:szCs w:val="24"/>
        </w:rPr>
        <w:t>по предмету, курсу разработанной на основе примерных основных общеобразовательных программ, расписаний</w:t>
      </w:r>
      <w:r w:rsidR="00B36BFC" w:rsidRPr="00010B4C">
        <w:rPr>
          <w:rFonts w:ascii="Times New Roman" w:hAnsi="Times New Roman" w:cs="Times New Roman"/>
          <w:sz w:val="24"/>
          <w:szCs w:val="24"/>
        </w:rPr>
        <w:t xml:space="preserve">    </w:t>
      </w:r>
      <w:r w:rsidR="0020327F" w:rsidRPr="00010B4C">
        <w:rPr>
          <w:rFonts w:ascii="Times New Roman" w:hAnsi="Times New Roman" w:cs="Times New Roman"/>
          <w:sz w:val="24"/>
          <w:szCs w:val="24"/>
        </w:rPr>
        <w:t>занятий, утвержденным директором образовательного учреждения;</w:t>
      </w:r>
    </w:p>
    <w:p w:rsidR="00C36AF0" w:rsidRPr="00010B4C" w:rsidRDefault="0020327F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2.2.3</w:t>
      </w:r>
      <w:r w:rsidR="00996F99" w:rsidRPr="00010B4C">
        <w:rPr>
          <w:rFonts w:ascii="Times New Roman" w:hAnsi="Times New Roman" w:cs="Times New Roman"/>
          <w:sz w:val="24"/>
          <w:szCs w:val="24"/>
        </w:rPr>
        <w:t xml:space="preserve"> осуществлять свою деятельность на высоком профессиональном уровне, обеспечивать в полном объеме реализацию преподаваемых учебных предметов, курсов в соответствии с утвержденной рабочей программой; организуя и поддерживая разнообразные виды деятельности обучающихся, в том числе самостоятельную и исследовательскую;                                                                                                     </w:t>
      </w:r>
    </w:p>
    <w:p w:rsidR="00B54FC3" w:rsidRPr="00010B4C" w:rsidRDefault="00996F99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2.2.4</w:t>
      </w:r>
      <w:r w:rsidRPr="00010B4C">
        <w:rPr>
          <w:rFonts w:ascii="Times New Roman" w:hAnsi="Times New Roman" w:cs="Times New Roman"/>
          <w:sz w:val="24"/>
          <w:szCs w:val="24"/>
        </w:rPr>
        <w:t xml:space="preserve"> применять педагогически обоснованные и обеспечивающие высокое качество образования формы, методы обучения и воспитания;</w:t>
      </w:r>
    </w:p>
    <w:p w:rsidR="00C36AF0" w:rsidRP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lastRenderedPageBreak/>
        <w:t>2.2.5</w:t>
      </w:r>
      <w:r w:rsidR="00996F99" w:rsidRPr="00010B4C">
        <w:rPr>
          <w:rFonts w:ascii="Times New Roman" w:hAnsi="Times New Roman" w:cs="Times New Roman"/>
          <w:sz w:val="24"/>
          <w:szCs w:val="24"/>
        </w:rPr>
        <w:t xml:space="preserve"> обеспечивать соблюдение прав и свобод обучающихся</w:t>
      </w:r>
      <w:r w:rsidR="007E3C44" w:rsidRPr="00010B4C">
        <w:rPr>
          <w:rFonts w:ascii="Times New Roman" w:hAnsi="Times New Roman" w:cs="Times New Roman"/>
          <w:sz w:val="24"/>
          <w:szCs w:val="24"/>
        </w:rPr>
        <w:t>, поддерживать учебную дисциплину, режим посещения занятий, уважая честь и достоинство обучающихся  и других участников образовательных отношений;</w:t>
      </w:r>
      <w:r w:rsidR="007E6167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54FC3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E6167" w:rsidRPr="00010B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36AF0" w:rsidRP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>2.2.6</w:t>
      </w:r>
      <w:r w:rsidR="007E3C44" w:rsidRPr="00010B4C">
        <w:rPr>
          <w:rFonts w:ascii="Times New Roman" w:hAnsi="Times New Roman" w:cs="Times New Roman"/>
          <w:sz w:val="24"/>
          <w:szCs w:val="24"/>
        </w:rPr>
        <w:t xml:space="preserve"> осуществлять контрольно-оценочную деятельность в образовательном процессе с использованием современных способов оценивания в условиях информационно-</w:t>
      </w:r>
      <w:r w:rsidR="00947456" w:rsidRPr="00010B4C">
        <w:rPr>
          <w:rFonts w:ascii="Times New Roman" w:hAnsi="Times New Roman" w:cs="Times New Roman"/>
          <w:sz w:val="24"/>
          <w:szCs w:val="24"/>
        </w:rPr>
        <w:t>коммуникационных технологий (</w:t>
      </w:r>
      <w:r w:rsidR="007E3C44" w:rsidRPr="00010B4C">
        <w:rPr>
          <w:rFonts w:ascii="Times New Roman" w:hAnsi="Times New Roman" w:cs="Times New Roman"/>
          <w:sz w:val="24"/>
          <w:szCs w:val="24"/>
        </w:rPr>
        <w:t>ведение электронных форм документации, в том числе электронного журнала и дневников</w:t>
      </w:r>
      <w:r w:rsidR="007E6167" w:rsidRPr="00010B4C">
        <w:rPr>
          <w:rFonts w:ascii="Times New Roman" w:hAnsi="Times New Roman" w:cs="Times New Roman"/>
          <w:sz w:val="24"/>
          <w:szCs w:val="24"/>
        </w:rPr>
        <w:t xml:space="preserve"> обучающихся);                           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>2.2.7</w:t>
      </w:r>
      <w:r w:rsidR="007E6167" w:rsidRPr="00010B4C">
        <w:rPr>
          <w:rFonts w:ascii="Times New Roman" w:hAnsi="Times New Roman" w:cs="Times New Roman"/>
          <w:sz w:val="24"/>
          <w:szCs w:val="24"/>
        </w:rPr>
        <w:t xml:space="preserve"> вести в установленном порядке школьную документацию, своевременно предоставлять отчетные данные администрации образовательного учреждения</w:t>
      </w:r>
      <w:proofErr w:type="gramStart"/>
      <w:r w:rsidR="007E6167" w:rsidRPr="00010B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7E6167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36AF0" w:rsidRPr="00010B4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E6167" w:rsidRPr="00010B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10B4C">
        <w:rPr>
          <w:rFonts w:ascii="Times New Roman" w:hAnsi="Times New Roman" w:cs="Times New Roman"/>
          <w:b/>
          <w:sz w:val="24"/>
          <w:szCs w:val="24"/>
        </w:rPr>
        <w:t>2.2.8</w:t>
      </w:r>
      <w:r w:rsidR="007E6167" w:rsidRPr="00010B4C">
        <w:rPr>
          <w:rFonts w:ascii="Times New Roman" w:hAnsi="Times New Roman" w:cs="Times New Roman"/>
          <w:sz w:val="24"/>
          <w:szCs w:val="24"/>
        </w:rPr>
        <w:t xml:space="preserve"> участвовать в деятельности педагогического и иных совет</w:t>
      </w:r>
      <w:r w:rsidR="00044D1C" w:rsidRPr="00010B4C">
        <w:rPr>
          <w:rFonts w:ascii="Times New Roman" w:hAnsi="Times New Roman" w:cs="Times New Roman"/>
          <w:sz w:val="24"/>
          <w:szCs w:val="24"/>
        </w:rPr>
        <w:t xml:space="preserve">ов образовательного учреждения, </w:t>
      </w:r>
      <w:r w:rsidR="007E6167" w:rsidRPr="00010B4C">
        <w:rPr>
          <w:rFonts w:ascii="Times New Roman" w:hAnsi="Times New Roman" w:cs="Times New Roman"/>
          <w:sz w:val="24"/>
          <w:szCs w:val="24"/>
        </w:rPr>
        <w:t>а также в деятельности методических объединений и других формах методической работы,</w:t>
      </w:r>
      <w:r w:rsidR="00044D1C" w:rsidRPr="00010B4C">
        <w:rPr>
          <w:rFonts w:ascii="Times New Roman" w:hAnsi="Times New Roman" w:cs="Times New Roman"/>
          <w:sz w:val="24"/>
          <w:szCs w:val="24"/>
        </w:rPr>
        <w:t xml:space="preserve"> принятых в образовательном учреждении, </w:t>
      </w:r>
      <w:r w:rsidR="00D823DE" w:rsidRPr="00010B4C">
        <w:rPr>
          <w:rFonts w:ascii="Times New Roman" w:hAnsi="Times New Roman" w:cs="Times New Roman"/>
          <w:sz w:val="24"/>
          <w:szCs w:val="24"/>
        </w:rPr>
        <w:t xml:space="preserve">осуществлять работу над общешкольной индивидуальной методическими темами, организовывать совместно с коллегами внеклассную работу по преподаваемому предмету, в том числе и школьную олимпиаду;                                                       </w:t>
      </w:r>
      <w:proofErr w:type="gramEnd"/>
    </w:p>
    <w:p w:rsidR="00010B4C" w:rsidRDefault="00D823DE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2.2.9</w:t>
      </w:r>
      <w:r w:rsidRPr="00010B4C">
        <w:rPr>
          <w:rFonts w:ascii="Times New Roman" w:hAnsi="Times New Roman" w:cs="Times New Roman"/>
          <w:sz w:val="24"/>
          <w:szCs w:val="24"/>
        </w:rPr>
        <w:t xml:space="preserve"> обеспечивать охрану жизни и </w:t>
      </w:r>
      <w:proofErr w:type="gramStart"/>
      <w:r w:rsidRPr="00010B4C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010B4C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 процесса;           </w:t>
      </w:r>
    </w:p>
    <w:p w:rsidR="00C36AF0" w:rsidRP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>2.2.10</w:t>
      </w:r>
      <w:r w:rsidR="00D823DE" w:rsidRPr="00010B4C">
        <w:rPr>
          <w:rFonts w:ascii="Times New Roman" w:hAnsi="Times New Roman" w:cs="Times New Roman"/>
          <w:sz w:val="24"/>
          <w:szCs w:val="24"/>
        </w:rPr>
        <w:t xml:space="preserve"> ос</w:t>
      </w:r>
      <w:r w:rsidR="00B54FC3" w:rsidRPr="00010B4C">
        <w:rPr>
          <w:rFonts w:ascii="Times New Roman" w:hAnsi="Times New Roman" w:cs="Times New Roman"/>
          <w:sz w:val="24"/>
          <w:szCs w:val="24"/>
        </w:rPr>
        <w:t>уществлять связь с родителями (</w:t>
      </w:r>
      <w:r w:rsidR="00D823DE" w:rsidRPr="00010B4C">
        <w:rPr>
          <w:rFonts w:ascii="Times New Roman" w:hAnsi="Times New Roman" w:cs="Times New Roman"/>
          <w:sz w:val="24"/>
          <w:szCs w:val="24"/>
        </w:rPr>
        <w:t>закон</w:t>
      </w:r>
      <w:r w:rsidR="00C36AF0" w:rsidRPr="00010B4C">
        <w:rPr>
          <w:rFonts w:ascii="Times New Roman" w:hAnsi="Times New Roman" w:cs="Times New Roman"/>
          <w:sz w:val="24"/>
          <w:szCs w:val="24"/>
        </w:rPr>
        <w:t xml:space="preserve">ным представителям) </w:t>
      </w:r>
      <w:proofErr w:type="gramStart"/>
      <w:r w:rsidR="00C36AF0" w:rsidRPr="00010B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823DE" w:rsidRPr="00010B4C">
        <w:rPr>
          <w:rFonts w:ascii="Times New Roman" w:hAnsi="Times New Roman" w:cs="Times New Roman"/>
          <w:sz w:val="24"/>
          <w:szCs w:val="24"/>
        </w:rPr>
        <w:t>; оказывать им методическую и консультативную помощь;</w:t>
      </w:r>
      <w:r w:rsidR="002F4819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D823DE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Pr="00010B4C">
        <w:rPr>
          <w:rFonts w:ascii="Times New Roman" w:hAnsi="Times New Roman" w:cs="Times New Roman"/>
          <w:b/>
          <w:sz w:val="24"/>
          <w:szCs w:val="24"/>
        </w:rPr>
        <w:t>2.2.11</w:t>
      </w:r>
      <w:r w:rsidR="002F4819" w:rsidRPr="00010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819" w:rsidRPr="00010B4C">
        <w:rPr>
          <w:rFonts w:ascii="Times New Roman" w:hAnsi="Times New Roman" w:cs="Times New Roman"/>
          <w:sz w:val="24"/>
          <w:szCs w:val="24"/>
        </w:rPr>
        <w:t xml:space="preserve">соблюдать правовые, нравственные и этические нормы, следовать требованиям профессиональной этики;                                                                                                                                                   </w:t>
      </w:r>
    </w:p>
    <w:p w:rsid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2.2.12 </w:t>
      </w:r>
      <w:r w:rsidR="002F4819" w:rsidRPr="00010B4C">
        <w:rPr>
          <w:rFonts w:ascii="Times New Roman" w:hAnsi="Times New Roman" w:cs="Times New Roman"/>
          <w:sz w:val="24"/>
          <w:szCs w:val="24"/>
        </w:rPr>
        <w:t xml:space="preserve"> систематически повышать свой профессиональный уровень;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2.2.13 </w:t>
      </w:r>
      <w:r w:rsidR="002F4819" w:rsidRPr="00010B4C">
        <w:rPr>
          <w:rFonts w:ascii="Times New Roman" w:hAnsi="Times New Roman" w:cs="Times New Roman"/>
          <w:sz w:val="24"/>
          <w:szCs w:val="24"/>
        </w:rPr>
        <w:t xml:space="preserve">проходить аттестацию на соответствии занимаемой должности в порядке, установленном законодательством об образовании;                                                     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2.2.14 </w:t>
      </w:r>
      <w:r w:rsidR="002F4819" w:rsidRPr="00010B4C">
        <w:rPr>
          <w:rFonts w:ascii="Times New Roman" w:hAnsi="Times New Roman" w:cs="Times New Roman"/>
          <w:sz w:val="24"/>
          <w:szCs w:val="24"/>
        </w:rPr>
        <w:t xml:space="preserve">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                                                                                                                                             </w:t>
      </w:r>
      <w:proofErr w:type="gramStart"/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2.2.15 </w:t>
      </w:r>
      <w:r w:rsidR="00D56DF6" w:rsidRPr="00010B4C">
        <w:rPr>
          <w:rFonts w:ascii="Times New Roman" w:hAnsi="Times New Roman" w:cs="Times New Roman"/>
          <w:sz w:val="24"/>
          <w:szCs w:val="24"/>
        </w:rPr>
        <w:t xml:space="preserve">проходить в установленном законодательством Российской Федерации порядке обучение и проверку знаний  и навыков в области охрану труда;                                                  </w:t>
      </w:r>
      <w:r w:rsidR="00C36AF0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56DF6" w:rsidRPr="00010B4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2.2.16 </w:t>
      </w:r>
      <w:r w:rsidR="00D56DF6" w:rsidRPr="00010B4C">
        <w:rPr>
          <w:rFonts w:ascii="Times New Roman" w:hAnsi="Times New Roman" w:cs="Times New Roman"/>
          <w:sz w:val="24"/>
          <w:szCs w:val="24"/>
        </w:rPr>
        <w:t xml:space="preserve"> соблюдать устав образовательного  учреждения, положение о структурном образовательном подразделении учреждения, правила внутреннего трудового распорядка, действующие у работодателя, требования по охране труда и обеспечению безопасности труда;                                        </w:t>
      </w:r>
      <w:r w:rsidR="00C36AF0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56DF6" w:rsidRPr="00010B4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End"/>
    </w:p>
    <w:p w:rsidR="00996F99" w:rsidRPr="00010B4C" w:rsidRDefault="00761AA8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2.2.17 </w:t>
      </w:r>
      <w:r w:rsidR="00D56DF6" w:rsidRPr="00010B4C">
        <w:rPr>
          <w:rFonts w:ascii="Times New Roman" w:hAnsi="Times New Roman" w:cs="Times New Roman"/>
          <w:sz w:val="24"/>
          <w:szCs w:val="24"/>
        </w:rPr>
        <w:t xml:space="preserve"> соблюдать трудовую дисциплину;                                                   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2.2.18 </w:t>
      </w:r>
      <w:r w:rsidR="00947456" w:rsidRPr="00010B4C">
        <w:rPr>
          <w:rFonts w:ascii="Times New Roman" w:hAnsi="Times New Roman" w:cs="Times New Roman"/>
          <w:sz w:val="24"/>
          <w:szCs w:val="24"/>
        </w:rPr>
        <w:t xml:space="preserve"> б</w:t>
      </w:r>
      <w:r w:rsidR="00D56DF6" w:rsidRPr="00010B4C">
        <w:rPr>
          <w:rFonts w:ascii="Times New Roman" w:hAnsi="Times New Roman" w:cs="Times New Roman"/>
          <w:sz w:val="24"/>
          <w:szCs w:val="24"/>
        </w:rPr>
        <w:t xml:space="preserve">ережно относиться к имуществу работодателя, в том числе находящемуся у работодателя </w:t>
      </w:r>
      <w:r w:rsidR="0057768E" w:rsidRPr="00010B4C">
        <w:rPr>
          <w:rFonts w:ascii="Times New Roman" w:hAnsi="Times New Roman" w:cs="Times New Roman"/>
          <w:sz w:val="24"/>
          <w:szCs w:val="24"/>
        </w:rPr>
        <w:t xml:space="preserve">имуществу третьих лиц, если работодатель несет ответственность за сохранность этого имущества, и других работников;                                                                                                                                                             </w:t>
      </w:r>
      <w:proofErr w:type="gramStart"/>
      <w:r w:rsidRPr="00010B4C">
        <w:rPr>
          <w:rFonts w:ascii="Times New Roman" w:hAnsi="Times New Roman" w:cs="Times New Roman"/>
          <w:b/>
          <w:sz w:val="24"/>
          <w:szCs w:val="24"/>
        </w:rPr>
        <w:t xml:space="preserve">2.2.19 </w:t>
      </w:r>
      <w:r w:rsidR="0057768E" w:rsidRPr="00010B4C">
        <w:rPr>
          <w:rFonts w:ascii="Times New Roman" w:hAnsi="Times New Roman" w:cs="Times New Roman"/>
          <w:sz w:val="24"/>
          <w:szCs w:val="24"/>
        </w:rPr>
        <w:t xml:space="preserve">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  <w:r w:rsidR="001E5790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0A7EF4" w:rsidRPr="00010B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E5790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>2.2.20</w:t>
      </w:r>
      <w:r w:rsidR="00947456" w:rsidRPr="00010B4C">
        <w:rPr>
          <w:rFonts w:ascii="Times New Roman" w:hAnsi="Times New Roman" w:cs="Times New Roman"/>
          <w:sz w:val="24"/>
          <w:szCs w:val="24"/>
        </w:rPr>
        <w:t xml:space="preserve"> р</w:t>
      </w:r>
      <w:r w:rsidR="001E5790" w:rsidRPr="00010B4C">
        <w:rPr>
          <w:rFonts w:ascii="Times New Roman" w:hAnsi="Times New Roman" w:cs="Times New Roman"/>
          <w:sz w:val="24"/>
          <w:szCs w:val="24"/>
        </w:rPr>
        <w:t>аботнику</w:t>
      </w:r>
      <w:r w:rsidR="00D0612F" w:rsidRPr="00010B4C">
        <w:rPr>
          <w:rFonts w:ascii="Times New Roman" w:hAnsi="Times New Roman" w:cs="Times New Roman"/>
          <w:sz w:val="24"/>
          <w:szCs w:val="24"/>
        </w:rPr>
        <w:t xml:space="preserve"> категорически запрещается осуществлять индивидуальную предпринимательскую деятельность на территории школы.                                                                                                                                </w:t>
      </w:r>
      <w:r w:rsidR="00D0612F" w:rsidRPr="00010B4C">
        <w:rPr>
          <w:rFonts w:ascii="Times New Roman" w:hAnsi="Times New Roman" w:cs="Times New Roman"/>
          <w:b/>
          <w:sz w:val="24"/>
          <w:szCs w:val="24"/>
        </w:rPr>
        <w:t>3.</w:t>
      </w:r>
      <w:proofErr w:type="gramEnd"/>
      <w:r w:rsidR="00D0612F" w:rsidRPr="00010B4C">
        <w:rPr>
          <w:rFonts w:ascii="Times New Roman" w:hAnsi="Times New Roman" w:cs="Times New Roman"/>
          <w:sz w:val="24"/>
          <w:szCs w:val="24"/>
        </w:rPr>
        <w:t xml:space="preserve"> Режим рабочего времени </w:t>
      </w:r>
    </w:p>
    <w:p w:rsidR="00D0612F" w:rsidRPr="00010B4C" w:rsidRDefault="00D0612F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>3.1.</w:t>
      </w:r>
      <w:r w:rsidR="00947456" w:rsidRPr="00010B4C">
        <w:rPr>
          <w:rFonts w:ascii="Times New Roman" w:hAnsi="Times New Roman" w:cs="Times New Roman"/>
          <w:sz w:val="24"/>
          <w:szCs w:val="24"/>
        </w:rPr>
        <w:t xml:space="preserve"> п</w:t>
      </w:r>
      <w:r w:rsidRPr="00010B4C">
        <w:rPr>
          <w:rFonts w:ascii="Times New Roman" w:hAnsi="Times New Roman" w:cs="Times New Roman"/>
          <w:sz w:val="24"/>
          <w:szCs w:val="24"/>
        </w:rPr>
        <w:t>родолжительность рабочей недели 36 часов.</w:t>
      </w:r>
    </w:p>
    <w:p w:rsidR="00D0612F" w:rsidRPr="00010B4C" w:rsidRDefault="00D0612F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b/>
          <w:sz w:val="24"/>
          <w:szCs w:val="24"/>
        </w:rPr>
        <w:t>3.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1</w:t>
      </w:r>
      <w:r w:rsidRPr="00010B4C">
        <w:rPr>
          <w:rFonts w:ascii="Times New Roman" w:hAnsi="Times New Roman" w:cs="Times New Roman"/>
          <w:b/>
          <w:sz w:val="24"/>
          <w:szCs w:val="24"/>
        </w:rPr>
        <w:t>.</w:t>
      </w:r>
      <w:r w:rsidR="00761AA8" w:rsidRPr="00010B4C">
        <w:rPr>
          <w:rFonts w:ascii="Times New Roman" w:hAnsi="Times New Roman" w:cs="Times New Roman"/>
          <w:b/>
          <w:sz w:val="24"/>
          <w:szCs w:val="24"/>
        </w:rPr>
        <w:t>1</w:t>
      </w:r>
      <w:r w:rsidR="00947456" w:rsidRPr="00010B4C">
        <w:rPr>
          <w:rFonts w:ascii="Times New Roman" w:hAnsi="Times New Roman" w:cs="Times New Roman"/>
          <w:sz w:val="24"/>
          <w:szCs w:val="24"/>
        </w:rPr>
        <w:t xml:space="preserve"> п</w:t>
      </w:r>
      <w:r w:rsidRPr="00010B4C">
        <w:rPr>
          <w:rFonts w:ascii="Times New Roman" w:hAnsi="Times New Roman" w:cs="Times New Roman"/>
          <w:sz w:val="24"/>
          <w:szCs w:val="24"/>
        </w:rPr>
        <w:t xml:space="preserve">родолжительность рабочего времени, время начала и окончания работы </w:t>
      </w:r>
      <w:proofErr w:type="gramStart"/>
      <w:r w:rsidRPr="00010B4C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10B4C">
        <w:rPr>
          <w:rFonts w:ascii="Times New Roman" w:hAnsi="Times New Roman" w:cs="Times New Roman"/>
          <w:sz w:val="24"/>
          <w:szCs w:val="24"/>
        </w:rPr>
        <w:t xml:space="preserve"> учебного расписания Школы                                                                                        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>4.</w:t>
      </w:r>
      <w:r w:rsidR="00761AA8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Pr="00010B4C">
        <w:rPr>
          <w:rFonts w:ascii="Times New Roman" w:hAnsi="Times New Roman" w:cs="Times New Roman"/>
          <w:sz w:val="24"/>
          <w:szCs w:val="24"/>
        </w:rPr>
        <w:t xml:space="preserve">Оплата труда                                                                                                                                                                         </w:t>
      </w:r>
      <w:r w:rsidRPr="00010B4C">
        <w:rPr>
          <w:rFonts w:ascii="Times New Roman" w:hAnsi="Times New Roman" w:cs="Times New Roman"/>
          <w:b/>
          <w:sz w:val="24"/>
          <w:szCs w:val="24"/>
        </w:rPr>
        <w:t>4.1.</w:t>
      </w:r>
      <w:r w:rsidR="00947456" w:rsidRPr="00010B4C">
        <w:rPr>
          <w:rFonts w:ascii="Times New Roman" w:hAnsi="Times New Roman" w:cs="Times New Roman"/>
          <w:sz w:val="24"/>
          <w:szCs w:val="24"/>
        </w:rPr>
        <w:t xml:space="preserve"> з</w:t>
      </w:r>
      <w:r w:rsidRPr="00010B4C">
        <w:rPr>
          <w:rFonts w:ascii="Times New Roman" w:hAnsi="Times New Roman" w:cs="Times New Roman"/>
          <w:sz w:val="24"/>
          <w:szCs w:val="24"/>
        </w:rPr>
        <w:t xml:space="preserve">а выполнение трудовых обязанностей, предусмотренных настоящим трудовым договором, работнику устанавливается:                                                                                                                                       </w:t>
      </w:r>
      <w:r w:rsidR="00C36AF0" w:rsidRPr="00010B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0B4C">
        <w:rPr>
          <w:rFonts w:ascii="Times New Roman" w:hAnsi="Times New Roman" w:cs="Times New Roman"/>
          <w:sz w:val="24"/>
          <w:szCs w:val="24"/>
        </w:rPr>
        <w:t xml:space="preserve">            а) базовый оклад_______                                                                                                                               б</w:t>
      </w:r>
      <w:proofErr w:type="gramStart"/>
      <w:r w:rsidRPr="00010B4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010B4C">
        <w:rPr>
          <w:rFonts w:ascii="Times New Roman" w:hAnsi="Times New Roman" w:cs="Times New Roman"/>
          <w:sz w:val="24"/>
          <w:szCs w:val="24"/>
        </w:rPr>
        <w:t>овышающие коэффициенты:</w:t>
      </w:r>
    </w:p>
    <w:tbl>
      <w:tblPr>
        <w:tblStyle w:val="a3"/>
        <w:tblW w:w="0" w:type="auto"/>
        <w:tblLook w:val="04A0"/>
      </w:tblPr>
      <w:tblGrid>
        <w:gridCol w:w="3510"/>
        <w:gridCol w:w="4255"/>
      </w:tblGrid>
      <w:tr w:rsidR="00021F45" w:rsidRPr="00010B4C" w:rsidTr="00F22940">
        <w:trPr>
          <w:trHeight w:val="280"/>
        </w:trPr>
        <w:tc>
          <w:tcPr>
            <w:tcW w:w="3510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Наименование коэффициенты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Размер повышающего коэффициента,</w:t>
            </w:r>
            <w:r w:rsidR="005B7821" w:rsidRPr="00010B4C">
              <w:rPr>
                <w:rFonts w:ascii="Times New Roman" w:hAnsi="Times New Roman" w:cs="Times New Roman"/>
              </w:rPr>
              <w:t xml:space="preserve"> </w:t>
            </w:r>
            <w:r w:rsidRPr="00010B4C">
              <w:rPr>
                <w:rFonts w:ascii="Times New Roman" w:hAnsi="Times New Roman" w:cs="Times New Roman"/>
              </w:rPr>
              <w:t>%</w:t>
            </w:r>
          </w:p>
        </w:tc>
      </w:tr>
      <w:tr w:rsidR="00021F45" w:rsidRPr="00010B4C" w:rsidTr="00F22940">
        <w:trPr>
          <w:trHeight w:val="271"/>
        </w:trPr>
        <w:tc>
          <w:tcPr>
            <w:tcW w:w="3510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квалификацию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21F45" w:rsidRPr="00010B4C" w:rsidTr="00F22940">
        <w:trPr>
          <w:trHeight w:val="274"/>
        </w:trPr>
        <w:tc>
          <w:tcPr>
            <w:tcW w:w="3510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педагогический стаж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21F45" w:rsidRPr="00010B4C" w:rsidTr="00F22940">
        <w:trPr>
          <w:trHeight w:val="279"/>
        </w:trPr>
        <w:tc>
          <w:tcPr>
            <w:tcW w:w="3510" w:type="dxa"/>
          </w:tcPr>
          <w:p w:rsidR="00021F45" w:rsidRPr="00010B4C" w:rsidRDefault="00021F45" w:rsidP="00761AA8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Коэффициент</w:t>
            </w:r>
            <w:r w:rsidR="00761AA8" w:rsidRPr="00010B4C">
              <w:rPr>
                <w:rFonts w:ascii="Times New Roman" w:hAnsi="Times New Roman" w:cs="Times New Roman"/>
              </w:rPr>
              <w:t xml:space="preserve"> за сельскую местность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21F45" w:rsidRPr="00010B4C" w:rsidTr="00F22940">
        <w:trPr>
          <w:trHeight w:val="269"/>
        </w:trPr>
        <w:tc>
          <w:tcPr>
            <w:tcW w:w="3510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ГИА, ЕГЭ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21F45" w:rsidRPr="00010B4C" w:rsidTr="00F22940">
        <w:trPr>
          <w:trHeight w:val="273"/>
        </w:trPr>
        <w:tc>
          <w:tcPr>
            <w:tcW w:w="3510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ФГОС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21F45" w:rsidRPr="00010B4C" w:rsidTr="00021F45">
        <w:trPr>
          <w:trHeight w:val="393"/>
        </w:trPr>
        <w:tc>
          <w:tcPr>
            <w:tcW w:w="3510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электронные дневники</w:t>
            </w:r>
          </w:p>
        </w:tc>
        <w:tc>
          <w:tcPr>
            <w:tcW w:w="4255" w:type="dxa"/>
          </w:tcPr>
          <w:p w:rsidR="00021F45" w:rsidRPr="00010B4C" w:rsidRDefault="00021F45" w:rsidP="00F2294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D0612F" w:rsidRPr="00010B4C" w:rsidRDefault="00D0612F" w:rsidP="000A7EF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21F45" w:rsidRPr="00010B4C" w:rsidRDefault="00021F45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в) должностной оклад </w:t>
      </w:r>
      <w:proofErr w:type="gramStart"/>
      <w:r w:rsidRPr="00010B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10B4C">
        <w:rPr>
          <w:rFonts w:ascii="Times New Roman" w:hAnsi="Times New Roman" w:cs="Times New Roman"/>
          <w:sz w:val="24"/>
          <w:szCs w:val="24"/>
        </w:rPr>
        <w:t>с учетом повышающих коэффициентов установленных на основании тарификационной ведомости):</w:t>
      </w:r>
    </w:p>
    <w:p w:rsidR="008522AE" w:rsidRPr="00010B4C" w:rsidRDefault="00021F45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-по основной должности__________ рублей в месяц;                                                                                                         </w:t>
      </w:r>
      <w:proofErr w:type="gramStart"/>
      <w:r w:rsidRPr="00010B4C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10B4C">
        <w:rPr>
          <w:rFonts w:ascii="Times New Roman" w:hAnsi="Times New Roman" w:cs="Times New Roman"/>
          <w:sz w:val="24"/>
          <w:szCs w:val="24"/>
        </w:rPr>
        <w:t xml:space="preserve">о дополнительной должности (по совмещению) _______________ рублей в месяц; </w:t>
      </w:r>
      <w:r w:rsidR="008522AE" w:rsidRPr="00010B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2C34" w:rsidRPr="00010B4C">
        <w:rPr>
          <w:rFonts w:ascii="Times New Roman" w:hAnsi="Times New Roman" w:cs="Times New Roman"/>
          <w:sz w:val="24"/>
          <w:szCs w:val="24"/>
        </w:rPr>
        <w:t xml:space="preserve">                               г</w:t>
      </w:r>
      <w:r w:rsidR="008522AE" w:rsidRPr="00010B4C">
        <w:rPr>
          <w:rFonts w:ascii="Times New Roman" w:hAnsi="Times New Roman" w:cs="Times New Roman"/>
          <w:sz w:val="24"/>
          <w:szCs w:val="24"/>
        </w:rPr>
        <w:t>) работнику производятся выплаты компенсационного характера – доплаты за работу , не входящую в круг основных обязанностей работника в соответствии с « Положением о сис</w:t>
      </w:r>
      <w:r w:rsidR="00145F66">
        <w:rPr>
          <w:rFonts w:ascii="Times New Roman" w:hAnsi="Times New Roman" w:cs="Times New Roman"/>
          <w:sz w:val="24"/>
          <w:szCs w:val="24"/>
        </w:rPr>
        <w:t>теме оплаты труда работников  МБ</w:t>
      </w:r>
      <w:r w:rsidR="008522AE" w:rsidRPr="00010B4C">
        <w:rPr>
          <w:rFonts w:ascii="Times New Roman" w:hAnsi="Times New Roman" w:cs="Times New Roman"/>
          <w:sz w:val="24"/>
          <w:szCs w:val="24"/>
        </w:rPr>
        <w:t>ОУ «Новокаякентская  СОШ».</w:t>
      </w:r>
    </w:p>
    <w:p w:rsidR="00A427F3" w:rsidRPr="00010B4C" w:rsidRDefault="00B36BFC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4928"/>
        <w:gridCol w:w="2140"/>
      </w:tblGrid>
      <w:tr w:rsidR="008522AE" w:rsidRPr="00010B4C" w:rsidTr="00C36AF0">
        <w:trPr>
          <w:trHeight w:val="228"/>
        </w:trPr>
        <w:tc>
          <w:tcPr>
            <w:tcW w:w="4928" w:type="dxa"/>
          </w:tcPr>
          <w:p w:rsidR="008522AE" w:rsidRPr="00010B4C" w:rsidRDefault="008522AE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2140" w:type="dxa"/>
          </w:tcPr>
          <w:p w:rsidR="008522AE" w:rsidRPr="00010B4C" w:rsidRDefault="008522AE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Размер выплаты</w:t>
            </w:r>
          </w:p>
        </w:tc>
      </w:tr>
      <w:tr w:rsidR="008522AE" w:rsidRPr="00010B4C" w:rsidTr="00C36AF0">
        <w:trPr>
          <w:trHeight w:val="275"/>
        </w:trPr>
        <w:tc>
          <w:tcPr>
            <w:tcW w:w="4928" w:type="dxa"/>
          </w:tcPr>
          <w:p w:rsidR="008522AE" w:rsidRPr="00010B4C" w:rsidRDefault="00181A2C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 xml:space="preserve">За </w:t>
            </w:r>
            <w:r w:rsidR="00B54FC3" w:rsidRPr="00010B4C">
              <w:rPr>
                <w:rFonts w:ascii="Times New Roman" w:hAnsi="Times New Roman" w:cs="Times New Roman"/>
              </w:rPr>
              <w:t>осуществление</w:t>
            </w:r>
            <w:r w:rsidRPr="00010B4C">
              <w:rPr>
                <w:rFonts w:ascii="Times New Roman" w:hAnsi="Times New Roman" w:cs="Times New Roman"/>
              </w:rPr>
              <w:t xml:space="preserve">  функций классного руководителя</w:t>
            </w:r>
          </w:p>
        </w:tc>
        <w:tc>
          <w:tcPr>
            <w:tcW w:w="2140" w:type="dxa"/>
          </w:tcPr>
          <w:p w:rsidR="008522AE" w:rsidRPr="00010B4C" w:rsidRDefault="008522AE" w:rsidP="000A7E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8522AE" w:rsidRPr="00010B4C" w:rsidTr="00C36AF0">
        <w:trPr>
          <w:trHeight w:val="127"/>
        </w:trPr>
        <w:tc>
          <w:tcPr>
            <w:tcW w:w="4928" w:type="dxa"/>
          </w:tcPr>
          <w:p w:rsidR="008522AE" w:rsidRPr="00010B4C" w:rsidRDefault="00181A2C" w:rsidP="00C36AF0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проверку письменных работ</w:t>
            </w:r>
            <w:r w:rsidR="00B54FC3" w:rsidRPr="00010B4C">
              <w:rPr>
                <w:rFonts w:ascii="Times New Roman" w:hAnsi="Times New Roman" w:cs="Times New Roman"/>
              </w:rPr>
              <w:t xml:space="preserve"> </w:t>
            </w:r>
            <w:r w:rsidR="00C36AF0" w:rsidRPr="00010B4C">
              <w:rPr>
                <w:rFonts w:ascii="Times New Roman" w:hAnsi="Times New Roman" w:cs="Times New Roman"/>
              </w:rPr>
              <w:t>(</w:t>
            </w:r>
            <w:r w:rsidRPr="00010B4C">
              <w:rPr>
                <w:rFonts w:ascii="Times New Roman" w:hAnsi="Times New Roman" w:cs="Times New Roman"/>
              </w:rPr>
              <w:t>проверку тетрадей)</w:t>
            </w:r>
          </w:p>
        </w:tc>
        <w:tc>
          <w:tcPr>
            <w:tcW w:w="2140" w:type="dxa"/>
          </w:tcPr>
          <w:p w:rsidR="008522AE" w:rsidRPr="00010B4C" w:rsidRDefault="008522AE" w:rsidP="000A7E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8522AE" w:rsidRPr="00010B4C" w:rsidTr="00C36AF0">
        <w:trPr>
          <w:trHeight w:val="169"/>
        </w:trPr>
        <w:tc>
          <w:tcPr>
            <w:tcW w:w="4928" w:type="dxa"/>
          </w:tcPr>
          <w:p w:rsidR="008522AE" w:rsidRPr="00010B4C" w:rsidRDefault="003B2C34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Надбавка за домашнее обучение</w:t>
            </w:r>
          </w:p>
        </w:tc>
        <w:tc>
          <w:tcPr>
            <w:tcW w:w="2140" w:type="dxa"/>
          </w:tcPr>
          <w:p w:rsidR="008522AE" w:rsidRPr="00010B4C" w:rsidRDefault="008522AE" w:rsidP="000A7E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8522AE" w:rsidRPr="00010B4C" w:rsidTr="00C36AF0">
        <w:trPr>
          <w:trHeight w:val="215"/>
        </w:trPr>
        <w:tc>
          <w:tcPr>
            <w:tcW w:w="4928" w:type="dxa"/>
          </w:tcPr>
          <w:p w:rsidR="008522AE" w:rsidRPr="00010B4C" w:rsidRDefault="003B2C34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вредность</w:t>
            </w:r>
          </w:p>
        </w:tc>
        <w:tc>
          <w:tcPr>
            <w:tcW w:w="2140" w:type="dxa"/>
          </w:tcPr>
          <w:p w:rsidR="008522AE" w:rsidRPr="00010B4C" w:rsidRDefault="008522AE" w:rsidP="000A7E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301472" w:rsidRPr="00010B4C" w:rsidTr="00C36AF0">
        <w:trPr>
          <w:trHeight w:val="261"/>
        </w:trPr>
        <w:tc>
          <w:tcPr>
            <w:tcW w:w="4928" w:type="dxa"/>
          </w:tcPr>
          <w:p w:rsidR="00301472" w:rsidRPr="00010B4C" w:rsidRDefault="00301472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заведование учебным кабинетом</w:t>
            </w:r>
          </w:p>
        </w:tc>
        <w:tc>
          <w:tcPr>
            <w:tcW w:w="2140" w:type="dxa"/>
          </w:tcPr>
          <w:p w:rsidR="00301472" w:rsidRPr="00010B4C" w:rsidRDefault="00301472" w:rsidP="000A7E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  <w:tr w:rsidR="00826C84" w:rsidRPr="00010B4C" w:rsidTr="00C36AF0">
        <w:trPr>
          <w:trHeight w:val="271"/>
        </w:trPr>
        <w:tc>
          <w:tcPr>
            <w:tcW w:w="4928" w:type="dxa"/>
          </w:tcPr>
          <w:p w:rsidR="00826C84" w:rsidRPr="00010B4C" w:rsidRDefault="00826C84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За ведение родного языка</w:t>
            </w:r>
          </w:p>
        </w:tc>
        <w:tc>
          <w:tcPr>
            <w:tcW w:w="2140" w:type="dxa"/>
          </w:tcPr>
          <w:p w:rsidR="00826C84" w:rsidRPr="00010B4C" w:rsidRDefault="00826C84" w:rsidP="000A7EF4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</w:tr>
    </w:tbl>
    <w:p w:rsidR="000A7EF4" w:rsidRPr="00010B4C" w:rsidRDefault="003B2C34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010B4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81A2C" w:rsidRPr="00010B4C">
        <w:rPr>
          <w:rFonts w:ascii="Times New Roman" w:hAnsi="Times New Roman" w:cs="Times New Roman"/>
          <w:sz w:val="24"/>
          <w:szCs w:val="24"/>
        </w:rPr>
        <w:t xml:space="preserve">) работнику производится выплаты стимулирующего характера по показателям эффективности деятельности педагогических работников в </w:t>
      </w:r>
      <w:r w:rsidR="00B54FC3" w:rsidRPr="00010B4C">
        <w:rPr>
          <w:rFonts w:ascii="Times New Roman" w:hAnsi="Times New Roman" w:cs="Times New Roman"/>
          <w:sz w:val="24"/>
          <w:szCs w:val="24"/>
        </w:rPr>
        <w:t>соответствии</w:t>
      </w:r>
      <w:r w:rsidR="00181A2C" w:rsidRPr="00010B4C">
        <w:rPr>
          <w:rFonts w:ascii="Times New Roman" w:hAnsi="Times New Roman" w:cs="Times New Roman"/>
          <w:sz w:val="24"/>
          <w:szCs w:val="24"/>
        </w:rPr>
        <w:t xml:space="preserve"> с Приложением 1 Положения « О </w:t>
      </w:r>
      <w:r w:rsidR="00E71080" w:rsidRPr="00010B4C">
        <w:rPr>
          <w:rFonts w:ascii="Times New Roman" w:hAnsi="Times New Roman" w:cs="Times New Roman"/>
          <w:sz w:val="24"/>
          <w:szCs w:val="24"/>
        </w:rPr>
        <w:t>показателях и критериях эффективности деятельности  педагогических работников» по должности учите</w:t>
      </w:r>
      <w:r w:rsidR="00AE4DBA" w:rsidRPr="00010B4C">
        <w:rPr>
          <w:rFonts w:ascii="Times New Roman" w:hAnsi="Times New Roman" w:cs="Times New Roman"/>
          <w:sz w:val="24"/>
          <w:szCs w:val="24"/>
        </w:rPr>
        <w:t>ль (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Приложение № 1 Положения) </w:t>
      </w:r>
      <w:r w:rsidR="000A7EF4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4.2. </w:t>
      </w:r>
      <w:proofErr w:type="gramStart"/>
      <w:r w:rsidR="00E71080" w:rsidRPr="00010B4C">
        <w:rPr>
          <w:rFonts w:ascii="Times New Roman" w:hAnsi="Times New Roman" w:cs="Times New Roman"/>
          <w:sz w:val="24"/>
          <w:szCs w:val="24"/>
        </w:rPr>
        <w:t xml:space="preserve">Выплата заработной платы работнику </w:t>
      </w:r>
      <w:r w:rsidR="00826C84" w:rsidRPr="00010B4C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E71080" w:rsidRPr="00010B4C">
        <w:rPr>
          <w:rFonts w:ascii="Times New Roman" w:hAnsi="Times New Roman" w:cs="Times New Roman"/>
          <w:sz w:val="24"/>
          <w:szCs w:val="24"/>
        </w:rPr>
        <w:t>два раза в месяц в сроки: аванс в 14</w:t>
      </w:r>
      <w:r w:rsidR="00826C84" w:rsidRPr="00010B4C">
        <w:rPr>
          <w:rFonts w:ascii="Times New Roman" w:hAnsi="Times New Roman" w:cs="Times New Roman"/>
          <w:sz w:val="24"/>
          <w:szCs w:val="24"/>
        </w:rPr>
        <w:t xml:space="preserve">-го 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 числ</w:t>
      </w:r>
      <w:r w:rsidR="00826C84" w:rsidRPr="00010B4C">
        <w:rPr>
          <w:rFonts w:ascii="Times New Roman" w:hAnsi="Times New Roman" w:cs="Times New Roman"/>
          <w:sz w:val="24"/>
          <w:szCs w:val="24"/>
        </w:rPr>
        <w:t>а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 каждого месяца, </w:t>
      </w:r>
      <w:r w:rsidR="00826C84" w:rsidRPr="00010B4C">
        <w:rPr>
          <w:rFonts w:ascii="Times New Roman" w:hAnsi="Times New Roman" w:cs="Times New Roman"/>
          <w:sz w:val="24"/>
          <w:szCs w:val="24"/>
        </w:rPr>
        <w:t xml:space="preserve">заработная 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плата </w:t>
      </w:r>
      <w:r w:rsidRPr="00010B4C">
        <w:rPr>
          <w:rFonts w:ascii="Times New Roman" w:hAnsi="Times New Roman" w:cs="Times New Roman"/>
          <w:sz w:val="24"/>
          <w:szCs w:val="24"/>
        </w:rPr>
        <w:t>04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010B4C">
        <w:rPr>
          <w:rFonts w:ascii="Times New Roman" w:hAnsi="Times New Roman" w:cs="Times New Roman"/>
          <w:sz w:val="24"/>
          <w:szCs w:val="24"/>
        </w:rPr>
        <w:t>следующ</w:t>
      </w:r>
      <w:r w:rsidR="00826C84" w:rsidRPr="00010B4C">
        <w:rPr>
          <w:rFonts w:ascii="Times New Roman" w:hAnsi="Times New Roman" w:cs="Times New Roman"/>
          <w:sz w:val="24"/>
          <w:szCs w:val="24"/>
        </w:rPr>
        <w:t>его за отработанным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26C84" w:rsidRPr="00010B4C">
        <w:rPr>
          <w:rFonts w:ascii="Times New Roman" w:hAnsi="Times New Roman" w:cs="Times New Roman"/>
          <w:sz w:val="24"/>
          <w:szCs w:val="24"/>
        </w:rPr>
        <w:t>ем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, путем перечисления на лицевой счет  банковской карты  работника по мере поступления финансовых средств на заработную плату на счет школы. </w:t>
      </w:r>
      <w:r w:rsidR="00826C84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71080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54FC3" w:rsidRPr="00010B4C">
        <w:rPr>
          <w:rFonts w:ascii="Times New Roman" w:hAnsi="Times New Roman" w:cs="Times New Roman"/>
          <w:sz w:val="24"/>
          <w:szCs w:val="24"/>
        </w:rPr>
        <w:t xml:space="preserve">         4.3.На работника распростра</w:t>
      </w:r>
      <w:r w:rsidR="00E71080" w:rsidRPr="00010B4C">
        <w:rPr>
          <w:rFonts w:ascii="Times New Roman" w:hAnsi="Times New Roman" w:cs="Times New Roman"/>
          <w:sz w:val="24"/>
          <w:szCs w:val="24"/>
        </w:rPr>
        <w:t>няются льготы, гарантии и компенсации, установленные законодательством Российской Федерации, нормативными правовыми актами Республики</w:t>
      </w:r>
      <w:proofErr w:type="gramEnd"/>
      <w:r w:rsidR="00E71080" w:rsidRPr="00010B4C">
        <w:rPr>
          <w:rFonts w:ascii="Times New Roman" w:hAnsi="Times New Roman" w:cs="Times New Roman"/>
          <w:sz w:val="24"/>
          <w:szCs w:val="24"/>
        </w:rPr>
        <w:t xml:space="preserve"> Дагестан и МР « Каякентский район» Российской Федерации, коллективным договором и локальными нормативными актами.</w:t>
      </w:r>
      <w:r w:rsidR="007F5497" w:rsidRPr="00010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363" w:rsidRDefault="000A7EF4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F5497" w:rsidRPr="00010B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63363">
        <w:rPr>
          <w:rFonts w:ascii="Times New Roman" w:hAnsi="Times New Roman" w:cs="Times New Roman"/>
          <w:sz w:val="24"/>
          <w:szCs w:val="24"/>
        </w:rPr>
        <w:t xml:space="preserve">                     5.Настоящий</w:t>
      </w:r>
      <w:r w:rsidR="007F5497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663363">
        <w:rPr>
          <w:rFonts w:ascii="Times New Roman" w:hAnsi="Times New Roman" w:cs="Times New Roman"/>
          <w:sz w:val="24"/>
          <w:szCs w:val="24"/>
        </w:rPr>
        <w:t>договор заключается</w:t>
      </w:r>
      <w:proofErr w:type="gramStart"/>
      <w:r w:rsidR="006633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63363">
        <w:rPr>
          <w:rFonts w:ascii="Times New Roman" w:hAnsi="Times New Roman" w:cs="Times New Roman"/>
          <w:sz w:val="24"/>
          <w:szCs w:val="24"/>
        </w:rPr>
        <w:t xml:space="preserve"> на неопределенный срок;</w:t>
      </w:r>
      <w:r w:rsidR="004A6CE7">
        <w:rPr>
          <w:rFonts w:ascii="Times New Roman" w:hAnsi="Times New Roman" w:cs="Times New Roman"/>
          <w:sz w:val="24"/>
          <w:szCs w:val="24"/>
        </w:rPr>
        <w:t xml:space="preserve"> </w:t>
      </w:r>
      <w:r w:rsidR="00663363">
        <w:rPr>
          <w:rFonts w:ascii="Times New Roman" w:hAnsi="Times New Roman" w:cs="Times New Roman"/>
          <w:sz w:val="24"/>
          <w:szCs w:val="24"/>
        </w:rPr>
        <w:t xml:space="preserve">на срок _______ </w:t>
      </w:r>
      <w:r w:rsidR="004A6CE7">
        <w:rPr>
          <w:rFonts w:ascii="Times New Roman" w:hAnsi="Times New Roman" w:cs="Times New Roman"/>
          <w:sz w:val="24"/>
          <w:szCs w:val="24"/>
        </w:rPr>
        <w:t>месяцев, лет</w:t>
      </w:r>
      <w:r w:rsidR="00663363">
        <w:rPr>
          <w:rFonts w:ascii="Times New Roman" w:hAnsi="Times New Roman" w:cs="Times New Roman"/>
          <w:sz w:val="24"/>
          <w:szCs w:val="24"/>
        </w:rPr>
        <w:t xml:space="preserve">; </w:t>
      </w:r>
      <w:r w:rsidR="007F5497" w:rsidRPr="00010B4C">
        <w:rPr>
          <w:rFonts w:ascii="Times New Roman" w:hAnsi="Times New Roman" w:cs="Times New Roman"/>
          <w:sz w:val="24"/>
          <w:szCs w:val="24"/>
        </w:rPr>
        <w:t xml:space="preserve"> </w:t>
      </w:r>
      <w:r w:rsidR="00663363">
        <w:rPr>
          <w:rFonts w:ascii="Times New Roman" w:hAnsi="Times New Roman" w:cs="Times New Roman"/>
          <w:sz w:val="24"/>
          <w:szCs w:val="24"/>
        </w:rPr>
        <w:t>по __________________200__г. включительно.</w:t>
      </w:r>
    </w:p>
    <w:p w:rsidR="00663363" w:rsidRPr="00663363" w:rsidRDefault="00663363" w:rsidP="00663363">
      <w:pPr>
        <w:pStyle w:val="a6"/>
        <w:rPr>
          <w:rFonts w:ascii="Times New Roman" w:hAnsi="Times New Roman" w:cs="Times New Roman"/>
          <w:sz w:val="16"/>
        </w:rPr>
      </w:pPr>
      <w:r>
        <w:t>_____________________________________________________________________________________</w:t>
      </w:r>
      <w:r w:rsidRPr="00663363">
        <w:rPr>
          <w:rFonts w:ascii="Times New Roman" w:hAnsi="Times New Roman" w:cs="Times New Roman"/>
          <w:sz w:val="16"/>
        </w:rPr>
        <w:t>(указать обстоятельства, послужившие основанием  для заключения срочного трудового договора в соответствии со ст. 58 ТК РФ)</w:t>
      </w:r>
    </w:p>
    <w:p w:rsidR="00663363" w:rsidRDefault="00663363" w:rsidP="000A7EF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1A2C" w:rsidRPr="00010B4C" w:rsidRDefault="007F5497" w:rsidP="000A7EF4">
      <w:pPr>
        <w:pStyle w:val="a6"/>
        <w:rPr>
          <w:rFonts w:ascii="Times New Roman" w:hAnsi="Times New Roman" w:cs="Times New Roman"/>
          <w:sz w:val="24"/>
          <w:szCs w:val="24"/>
        </w:rPr>
      </w:pPr>
      <w:r w:rsidRPr="00010B4C">
        <w:rPr>
          <w:rFonts w:ascii="Times New Roman" w:hAnsi="Times New Roman" w:cs="Times New Roman"/>
          <w:sz w:val="24"/>
          <w:szCs w:val="24"/>
        </w:rPr>
        <w:t>6. Адреса, реквизиты и подписи сторон.</w:t>
      </w:r>
    </w:p>
    <w:tbl>
      <w:tblPr>
        <w:tblStyle w:val="a3"/>
        <w:tblW w:w="0" w:type="auto"/>
        <w:tblLayout w:type="fixed"/>
        <w:tblLook w:val="04A0"/>
      </w:tblPr>
      <w:tblGrid>
        <w:gridCol w:w="4219"/>
        <w:gridCol w:w="5352"/>
      </w:tblGrid>
      <w:tr w:rsidR="007C4CA0" w:rsidRPr="00010B4C" w:rsidTr="007C4CA0">
        <w:tc>
          <w:tcPr>
            <w:tcW w:w="4219" w:type="dxa"/>
          </w:tcPr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Работодатель:</w:t>
            </w:r>
          </w:p>
          <w:p w:rsidR="003B2C34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 xml:space="preserve">Муниципальное </w:t>
            </w:r>
            <w:r w:rsidR="00145F66">
              <w:rPr>
                <w:rFonts w:ascii="Times New Roman" w:hAnsi="Times New Roman" w:cs="Times New Roman"/>
              </w:rPr>
              <w:t>бюджетное</w:t>
            </w:r>
            <w:r w:rsidRPr="00010B4C">
              <w:rPr>
                <w:rFonts w:ascii="Times New Roman" w:hAnsi="Times New Roman" w:cs="Times New Roman"/>
              </w:rPr>
              <w:t xml:space="preserve"> общеобразовательное учреждение</w:t>
            </w:r>
          </w:p>
          <w:p w:rsidR="003B2C34" w:rsidRPr="00010B4C" w:rsidRDefault="003B2C34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муниципального района «Каякентский район»</w:t>
            </w:r>
            <w:r w:rsidR="007C4CA0" w:rsidRPr="00010B4C">
              <w:rPr>
                <w:rFonts w:ascii="Times New Roman" w:hAnsi="Times New Roman" w:cs="Times New Roman"/>
              </w:rPr>
              <w:t xml:space="preserve"> Новокаякентская </w:t>
            </w:r>
            <w:proofErr w:type="gramStart"/>
            <w:r w:rsidR="007C4CA0" w:rsidRPr="00010B4C">
              <w:rPr>
                <w:rFonts w:ascii="Times New Roman" w:hAnsi="Times New Roman" w:cs="Times New Roman"/>
              </w:rPr>
              <w:t>средняя</w:t>
            </w:r>
            <w:proofErr w:type="gramEnd"/>
            <w:r w:rsidR="007C4CA0" w:rsidRPr="00010B4C">
              <w:rPr>
                <w:rFonts w:ascii="Times New Roman" w:hAnsi="Times New Roman" w:cs="Times New Roman"/>
              </w:rPr>
              <w:t xml:space="preserve"> общеобразовательная </w:t>
            </w:r>
            <w:r w:rsidR="000A7EF4" w:rsidRPr="00010B4C">
              <w:rPr>
                <w:rFonts w:ascii="Times New Roman" w:hAnsi="Times New Roman" w:cs="Times New Roman"/>
              </w:rPr>
              <w:br/>
            </w:r>
            <w:r w:rsidR="007C4CA0" w:rsidRPr="00010B4C">
              <w:rPr>
                <w:rFonts w:ascii="Times New Roman" w:hAnsi="Times New Roman" w:cs="Times New Roman"/>
              </w:rPr>
              <w:t> (полное наименование)</w:t>
            </w:r>
            <w:r w:rsidR="007C4CA0" w:rsidRPr="00010B4C">
              <w:rPr>
                <w:rFonts w:ascii="Times New Roman" w:hAnsi="Times New Roman" w:cs="Times New Roman"/>
              </w:rPr>
              <w:br/>
              <w:t>ИНН</w:t>
            </w:r>
            <w:r w:rsidRPr="00010B4C">
              <w:rPr>
                <w:rFonts w:ascii="Times New Roman" w:hAnsi="Times New Roman" w:cs="Times New Roman"/>
              </w:rPr>
              <w:t xml:space="preserve"> </w:t>
            </w:r>
            <w:r w:rsidR="007C4CA0" w:rsidRPr="00010B4C">
              <w:rPr>
                <w:rFonts w:ascii="Times New Roman" w:hAnsi="Times New Roman" w:cs="Times New Roman"/>
              </w:rPr>
              <w:t>0515012649    КПП 0</w:t>
            </w:r>
            <w:r w:rsidRPr="00010B4C">
              <w:rPr>
                <w:rFonts w:ascii="Times New Roman" w:hAnsi="Times New Roman" w:cs="Times New Roman"/>
              </w:rPr>
              <w:t>51501001</w:t>
            </w:r>
          </w:p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ОГРН1060522005386</w:t>
            </w:r>
          </w:p>
          <w:p w:rsidR="003B2C34" w:rsidRPr="00010B4C" w:rsidRDefault="00145F66" w:rsidP="000A7EF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Директор МБ</w:t>
            </w:r>
            <w:r w:rsidR="007C4CA0" w:rsidRPr="00010B4C">
              <w:rPr>
                <w:rFonts w:ascii="Times New Roman" w:hAnsi="Times New Roman" w:cs="Times New Roman"/>
                <w:u w:val="single"/>
              </w:rPr>
              <w:t>ОУ «Новокаякентская СОШ» Джамалутдинова М.Д.</w:t>
            </w:r>
            <w:r w:rsidR="007C4CA0" w:rsidRPr="00010B4C">
              <w:rPr>
                <w:rFonts w:ascii="Times New Roman" w:hAnsi="Times New Roman" w:cs="Times New Roman"/>
              </w:rPr>
              <w:br/>
              <w:t>(наименование должности лица, подписавшего</w:t>
            </w:r>
            <w:r w:rsidR="003B2C34" w:rsidRPr="00010B4C">
              <w:rPr>
                <w:rFonts w:ascii="Times New Roman" w:hAnsi="Times New Roman" w:cs="Times New Roman"/>
              </w:rPr>
              <w:t xml:space="preserve"> </w:t>
            </w:r>
            <w:r w:rsidR="007C4CA0" w:rsidRPr="00010B4C">
              <w:rPr>
                <w:rFonts w:ascii="Times New Roman" w:hAnsi="Times New Roman" w:cs="Times New Roman"/>
              </w:rPr>
              <w:t>договор)       </w:t>
            </w:r>
          </w:p>
          <w:p w:rsidR="007C4CA0" w:rsidRPr="00010B4C" w:rsidRDefault="003B2C34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___________________</w:t>
            </w:r>
            <w:r w:rsidR="007C4CA0" w:rsidRPr="00010B4C">
              <w:rPr>
                <w:rFonts w:ascii="Times New Roman" w:hAnsi="Times New Roman" w:cs="Times New Roman"/>
              </w:rPr>
              <w:t xml:space="preserve">   (подпись)                                               </w:t>
            </w:r>
          </w:p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М.П.</w:t>
            </w:r>
          </w:p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Работник: _____________________________________</w:t>
            </w:r>
            <w:r w:rsidRPr="00010B4C">
              <w:rPr>
                <w:rFonts w:ascii="Times New Roman" w:hAnsi="Times New Roman" w:cs="Times New Roman"/>
                <w:u w:val="single"/>
              </w:rPr>
              <w:br/>
            </w:r>
            <w:r w:rsidRPr="00010B4C">
              <w:rPr>
                <w:rFonts w:ascii="Times New Roman" w:hAnsi="Times New Roman" w:cs="Times New Roman"/>
              </w:rPr>
              <w:t>                                             (Ф.И.О.)</w:t>
            </w:r>
            <w:r w:rsidRPr="00010B4C">
              <w:rPr>
                <w:rFonts w:ascii="Times New Roman" w:hAnsi="Times New Roman" w:cs="Times New Roman"/>
              </w:rPr>
              <w:br/>
              <w:t xml:space="preserve">паспорт: серия ______, </w:t>
            </w:r>
            <w:r w:rsidRPr="00010B4C">
              <w:rPr>
                <w:rFonts w:ascii="Times New Roman" w:hAnsi="Times New Roman" w:cs="Times New Roman"/>
                <w:u w:val="single"/>
              </w:rPr>
              <w:t xml:space="preserve">N </w:t>
            </w:r>
            <w:r w:rsidRPr="00010B4C">
              <w:rPr>
                <w:rFonts w:ascii="Times New Roman" w:hAnsi="Times New Roman" w:cs="Times New Roman"/>
              </w:rPr>
              <w:t>___________</w:t>
            </w:r>
            <w:r w:rsidRPr="00010B4C">
              <w:rPr>
                <w:rFonts w:ascii="Times New Roman" w:hAnsi="Times New Roman" w:cs="Times New Roman"/>
              </w:rPr>
              <w:br/>
            </w:r>
            <w:r w:rsidRPr="00010B4C">
              <w:rPr>
                <w:rFonts w:ascii="Times New Roman" w:hAnsi="Times New Roman" w:cs="Times New Roman"/>
                <w:u w:val="single"/>
              </w:rPr>
              <w:t xml:space="preserve">выдан  </w:t>
            </w:r>
            <w:r w:rsidRPr="00010B4C">
              <w:rPr>
                <w:rFonts w:ascii="Times New Roman" w:hAnsi="Times New Roman" w:cs="Times New Roman"/>
              </w:rPr>
              <w:t>____________________________________________________________________________.</w:t>
            </w:r>
            <w:r w:rsidRPr="00010B4C">
              <w:rPr>
                <w:rFonts w:ascii="Times New Roman" w:hAnsi="Times New Roman" w:cs="Times New Roman"/>
              </w:rPr>
              <w:br/>
            </w:r>
            <w:r w:rsidRPr="00010B4C">
              <w:rPr>
                <w:rFonts w:ascii="Times New Roman" w:hAnsi="Times New Roman" w:cs="Times New Roman"/>
                <w:u w:val="single"/>
              </w:rPr>
              <w:t xml:space="preserve">код подразделения: </w:t>
            </w:r>
            <w:r w:rsidRPr="00010B4C">
              <w:rPr>
                <w:rFonts w:ascii="Times New Roman" w:hAnsi="Times New Roman" w:cs="Times New Roman"/>
              </w:rPr>
              <w:t>_____________________</w:t>
            </w:r>
            <w:r w:rsidRPr="00010B4C">
              <w:rPr>
                <w:rFonts w:ascii="Times New Roman" w:hAnsi="Times New Roman" w:cs="Times New Roman"/>
                <w:u w:val="single"/>
              </w:rPr>
              <w:br/>
              <w:t xml:space="preserve">зарегистрирован по адресу: </w:t>
            </w:r>
            <w:r w:rsidRPr="00010B4C">
              <w:rPr>
                <w:rFonts w:ascii="Times New Roman" w:hAnsi="Times New Roman" w:cs="Times New Roman"/>
              </w:rPr>
              <w:t>____________________________________________________________________________Экземпляр трудового договора мною получен</w:t>
            </w:r>
            <w:proofErr w:type="gramStart"/>
            <w:r w:rsidRPr="00010B4C">
              <w:rPr>
                <w:rFonts w:ascii="Times New Roman" w:hAnsi="Times New Roman" w:cs="Times New Roman"/>
              </w:rPr>
              <w:t>.</w:t>
            </w:r>
            <w:proofErr w:type="gramEnd"/>
            <w:r w:rsidRPr="00010B4C">
              <w:rPr>
                <w:rFonts w:ascii="Times New Roman" w:hAnsi="Times New Roman" w:cs="Times New Roman"/>
              </w:rPr>
              <w:br/>
              <w:t>______________________________</w:t>
            </w:r>
            <w:r w:rsidRPr="00010B4C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010B4C">
              <w:rPr>
                <w:rFonts w:ascii="Times New Roman" w:hAnsi="Times New Roman" w:cs="Times New Roman"/>
              </w:rPr>
              <w:t>п</w:t>
            </w:r>
            <w:proofErr w:type="gramEnd"/>
            <w:r w:rsidRPr="00010B4C">
              <w:rPr>
                <w:rFonts w:ascii="Times New Roman" w:hAnsi="Times New Roman" w:cs="Times New Roman"/>
              </w:rPr>
              <w:t>одпись)</w:t>
            </w:r>
          </w:p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  <w:r w:rsidRPr="00010B4C">
              <w:rPr>
                <w:rFonts w:ascii="Times New Roman" w:hAnsi="Times New Roman" w:cs="Times New Roman"/>
              </w:rPr>
              <w:t>Дата получения</w:t>
            </w:r>
          </w:p>
          <w:p w:rsidR="007C4CA0" w:rsidRPr="00010B4C" w:rsidRDefault="007C4CA0" w:rsidP="000A7EF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9972E3" w:rsidRDefault="009972E3" w:rsidP="00F22940"/>
    <w:sectPr w:rsidR="009972E3" w:rsidSect="00010B4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4615D9"/>
    <w:rsid w:val="00010B4C"/>
    <w:rsid w:val="0002037B"/>
    <w:rsid w:val="00021F45"/>
    <w:rsid w:val="000364EC"/>
    <w:rsid w:val="00044D1C"/>
    <w:rsid w:val="00077749"/>
    <w:rsid w:val="000A7EF4"/>
    <w:rsid w:val="000E3F94"/>
    <w:rsid w:val="00145F66"/>
    <w:rsid w:val="00181A2C"/>
    <w:rsid w:val="001E5790"/>
    <w:rsid w:val="0020327F"/>
    <w:rsid w:val="002D6AA4"/>
    <w:rsid w:val="002F4819"/>
    <w:rsid w:val="00301472"/>
    <w:rsid w:val="003B2C34"/>
    <w:rsid w:val="004615D9"/>
    <w:rsid w:val="0049699B"/>
    <w:rsid w:val="004A6CE7"/>
    <w:rsid w:val="004B5D58"/>
    <w:rsid w:val="004E51F8"/>
    <w:rsid w:val="00543EA1"/>
    <w:rsid w:val="00547810"/>
    <w:rsid w:val="0057768E"/>
    <w:rsid w:val="005B7821"/>
    <w:rsid w:val="006067A0"/>
    <w:rsid w:val="0062155F"/>
    <w:rsid w:val="0064113B"/>
    <w:rsid w:val="00663363"/>
    <w:rsid w:val="006A156E"/>
    <w:rsid w:val="007347BD"/>
    <w:rsid w:val="00761AA8"/>
    <w:rsid w:val="00764F59"/>
    <w:rsid w:val="007B1BB3"/>
    <w:rsid w:val="007C4CA0"/>
    <w:rsid w:val="007E3C44"/>
    <w:rsid w:val="007E6167"/>
    <w:rsid w:val="007F5497"/>
    <w:rsid w:val="00821AA7"/>
    <w:rsid w:val="00826C84"/>
    <w:rsid w:val="00847C80"/>
    <w:rsid w:val="008522AE"/>
    <w:rsid w:val="00890E97"/>
    <w:rsid w:val="008943CC"/>
    <w:rsid w:val="00947456"/>
    <w:rsid w:val="00996F99"/>
    <w:rsid w:val="009972E3"/>
    <w:rsid w:val="00A05681"/>
    <w:rsid w:val="00A17F95"/>
    <w:rsid w:val="00A323BE"/>
    <w:rsid w:val="00A427F3"/>
    <w:rsid w:val="00A9743C"/>
    <w:rsid w:val="00AE4DBA"/>
    <w:rsid w:val="00B36BFC"/>
    <w:rsid w:val="00B54FC3"/>
    <w:rsid w:val="00BB51CA"/>
    <w:rsid w:val="00BB6635"/>
    <w:rsid w:val="00BD6D10"/>
    <w:rsid w:val="00C20FF7"/>
    <w:rsid w:val="00C21B2F"/>
    <w:rsid w:val="00C36AF0"/>
    <w:rsid w:val="00C453F2"/>
    <w:rsid w:val="00C734CE"/>
    <w:rsid w:val="00C82ACC"/>
    <w:rsid w:val="00D0612F"/>
    <w:rsid w:val="00D56DF6"/>
    <w:rsid w:val="00D823DE"/>
    <w:rsid w:val="00E71080"/>
    <w:rsid w:val="00F040EE"/>
    <w:rsid w:val="00F22940"/>
    <w:rsid w:val="00FB2AF5"/>
    <w:rsid w:val="00FE22AE"/>
    <w:rsid w:val="00FF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FC3"/>
    <w:pPr>
      <w:ind w:left="720"/>
      <w:contextualSpacing/>
    </w:pPr>
  </w:style>
  <w:style w:type="paragraph" w:styleId="a5">
    <w:name w:val="Normal (Web)"/>
    <w:basedOn w:val="a"/>
    <w:rsid w:val="007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C4C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79D1-553E-408C-B1E7-6BACA96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2021-11-15T12:00:00Z</cp:lastPrinted>
  <dcterms:created xsi:type="dcterms:W3CDTF">2020-09-10T07:51:00Z</dcterms:created>
  <dcterms:modified xsi:type="dcterms:W3CDTF">2021-11-15T12:01:00Z</dcterms:modified>
</cp:coreProperties>
</file>